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3C" w:rsidRDefault="008C1947" w:rsidP="003B393C">
      <w:pPr>
        <w:pStyle w:val="1"/>
        <w:jc w:val="right"/>
        <w:rPr>
          <w:b w:val="0"/>
          <w:color w:val="auto"/>
          <w:sz w:val="24"/>
          <w:szCs w:val="24"/>
          <w:lang w:val="el-GR"/>
        </w:rPr>
      </w:pPr>
      <w:bookmarkStart w:id="0" w:name="_GoBack"/>
      <w:bookmarkEnd w:id="0"/>
      <w:r w:rsidRPr="00D42C2F">
        <w:rPr>
          <w:b w:val="0"/>
          <w:color w:val="auto"/>
          <w:sz w:val="24"/>
          <w:szCs w:val="24"/>
          <w:lang w:val="el-GR"/>
        </w:rPr>
        <w:t>Αθήνα</w:t>
      </w:r>
      <w:r w:rsidR="003B393C" w:rsidRPr="00D42C2F">
        <w:rPr>
          <w:b w:val="0"/>
          <w:color w:val="auto"/>
          <w:sz w:val="24"/>
          <w:szCs w:val="24"/>
          <w:lang w:val="el-GR"/>
        </w:rPr>
        <w:t>, 1</w:t>
      </w:r>
      <w:r w:rsidRPr="00D42C2F">
        <w:rPr>
          <w:b w:val="0"/>
          <w:color w:val="auto"/>
          <w:sz w:val="24"/>
          <w:szCs w:val="24"/>
          <w:lang w:val="el-GR"/>
        </w:rPr>
        <w:t>8</w:t>
      </w:r>
      <w:r w:rsidR="003B393C" w:rsidRPr="00D42C2F">
        <w:rPr>
          <w:b w:val="0"/>
          <w:color w:val="auto"/>
          <w:sz w:val="24"/>
          <w:szCs w:val="24"/>
          <w:lang w:val="el-GR"/>
        </w:rPr>
        <w:t xml:space="preserve"> Ιουλίου</w:t>
      </w:r>
      <w:r w:rsidR="003B393C" w:rsidRPr="003B393C">
        <w:rPr>
          <w:b w:val="0"/>
          <w:color w:val="auto"/>
          <w:sz w:val="24"/>
          <w:szCs w:val="24"/>
          <w:lang w:val="el-GR"/>
        </w:rPr>
        <w:t xml:space="preserve"> 2018</w:t>
      </w:r>
    </w:p>
    <w:p w:rsidR="003B393C" w:rsidRPr="008C1947" w:rsidRDefault="003B393C" w:rsidP="003B393C">
      <w:pPr>
        <w:jc w:val="center"/>
        <w:rPr>
          <w:b/>
          <w:sz w:val="24"/>
          <w:szCs w:val="24"/>
          <w:u w:val="single"/>
          <w:lang w:val="el-GR"/>
        </w:rPr>
      </w:pPr>
      <w:r w:rsidRPr="008C1947">
        <w:rPr>
          <w:b/>
          <w:sz w:val="24"/>
          <w:szCs w:val="24"/>
          <w:u w:val="single"/>
          <w:lang w:val="el-GR"/>
        </w:rPr>
        <w:t>ΔΕΛΤΙΟ ΤΥΠΟΥ</w:t>
      </w:r>
    </w:p>
    <w:p w:rsidR="009E4037" w:rsidRPr="00D779C6" w:rsidRDefault="005D675F" w:rsidP="009C646D">
      <w:pPr>
        <w:pStyle w:val="1"/>
        <w:jc w:val="center"/>
        <w:rPr>
          <w:sz w:val="40"/>
          <w:szCs w:val="40"/>
          <w:lang w:val="el-GR"/>
        </w:rPr>
      </w:pPr>
      <w:r w:rsidRPr="00D779C6">
        <w:rPr>
          <w:sz w:val="40"/>
          <w:szCs w:val="40"/>
          <w:lang w:val="el-GR"/>
        </w:rPr>
        <w:t xml:space="preserve">Η ΒΙΩΣΙΜΗ ΑΝΑΠΤΥΞΗ ΣΤΗΝ ΕΚΠΑΙΔΕΥΣΗ: </w:t>
      </w:r>
      <w:r w:rsidR="009C646D" w:rsidRPr="00D779C6">
        <w:rPr>
          <w:sz w:val="40"/>
          <w:szCs w:val="40"/>
          <w:lang w:val="el-GR"/>
        </w:rPr>
        <w:t>ΚΟΙΝΗ ΟΡΟΛΟΓΙΑ ΚΑΙ ΣΤΟΧΟΙ</w:t>
      </w:r>
    </w:p>
    <w:p w:rsidR="00427FAD" w:rsidRDefault="000A6171" w:rsidP="009C646D">
      <w:pPr>
        <w:autoSpaceDE w:val="0"/>
        <w:autoSpaceDN w:val="0"/>
        <w:adjustRightInd w:val="0"/>
        <w:spacing w:after="0" w:afterAutospacing="0"/>
        <w:rPr>
          <w:rFonts w:asciiTheme="minorHAnsi" w:eastAsiaTheme="minorHAnsi" w:hAnsiTheme="minorHAnsi" w:cstheme="minorHAnsi"/>
          <w:sz w:val="24"/>
          <w:szCs w:val="24"/>
          <w:lang w:val="el-GR" w:eastAsia="en-US"/>
        </w:rPr>
      </w:pPr>
      <w:r>
        <w:rPr>
          <w:rFonts w:asciiTheme="minorHAnsi" w:eastAsiaTheme="minorHAnsi" w:hAnsiTheme="minorHAnsi" w:cstheme="minorHAnsi"/>
          <w:bCs/>
          <w:sz w:val="24"/>
          <w:szCs w:val="24"/>
          <w:lang w:val="el-GR" w:eastAsia="en-US"/>
        </w:rPr>
        <w:t>Αν</w:t>
      </w:r>
      <w:r w:rsidRPr="00991314">
        <w:rPr>
          <w:rFonts w:asciiTheme="minorHAnsi" w:eastAsiaTheme="minorHAnsi" w:hAnsiTheme="minorHAnsi" w:cstheme="minorHAnsi"/>
          <w:bCs/>
          <w:sz w:val="24"/>
          <w:szCs w:val="24"/>
          <w:lang w:val="el-GR" w:eastAsia="en-US"/>
        </w:rPr>
        <w:t xml:space="preserve">οιχτή </w:t>
      </w:r>
      <w:r w:rsidR="005D675F" w:rsidRPr="00991314">
        <w:rPr>
          <w:rFonts w:asciiTheme="minorHAnsi" w:eastAsiaTheme="minorHAnsi" w:hAnsiTheme="minorHAnsi" w:cstheme="minorHAnsi"/>
          <w:bCs/>
          <w:sz w:val="24"/>
          <w:szCs w:val="24"/>
          <w:lang w:val="el-GR" w:eastAsia="en-US"/>
        </w:rPr>
        <w:t>συζήτηση με θέμα την π</w:t>
      </w:r>
      <w:r w:rsidR="005D675F" w:rsidRPr="00991314">
        <w:rPr>
          <w:rFonts w:asciiTheme="minorHAnsi" w:eastAsiaTheme="minorHAnsi" w:hAnsiTheme="minorHAnsi" w:cstheme="minorHAnsi"/>
          <w:bCs/>
          <w:iCs/>
          <w:sz w:val="24"/>
          <w:szCs w:val="24"/>
          <w:lang w:val="el-GR" w:eastAsia="en-US"/>
        </w:rPr>
        <w:t xml:space="preserve">ροώθηση των Στόχων </w:t>
      </w:r>
      <w:r w:rsidR="00D779C6">
        <w:rPr>
          <w:rFonts w:asciiTheme="minorHAnsi" w:eastAsiaTheme="minorHAnsi" w:hAnsiTheme="minorHAnsi" w:cstheme="minorHAnsi"/>
          <w:bCs/>
          <w:iCs/>
          <w:sz w:val="24"/>
          <w:szCs w:val="24"/>
          <w:lang w:val="el-GR" w:eastAsia="en-US"/>
        </w:rPr>
        <w:t xml:space="preserve">της </w:t>
      </w:r>
      <w:r w:rsidR="005D675F" w:rsidRPr="00991314">
        <w:rPr>
          <w:rFonts w:asciiTheme="minorHAnsi" w:eastAsiaTheme="minorHAnsi" w:hAnsiTheme="minorHAnsi" w:cstheme="minorHAnsi"/>
          <w:bCs/>
          <w:iCs/>
          <w:sz w:val="24"/>
          <w:szCs w:val="24"/>
          <w:lang w:val="el-GR" w:eastAsia="en-US"/>
        </w:rPr>
        <w:t xml:space="preserve">Βιώσιμης Ανάπτυξης στην Εκπαίδευση και </w:t>
      </w:r>
      <w:r w:rsidR="00D779C6">
        <w:rPr>
          <w:rFonts w:asciiTheme="minorHAnsi" w:eastAsiaTheme="minorHAnsi" w:hAnsiTheme="minorHAnsi" w:cstheme="minorHAnsi"/>
          <w:bCs/>
          <w:iCs/>
          <w:sz w:val="24"/>
          <w:szCs w:val="24"/>
          <w:lang w:val="el-GR" w:eastAsia="en-US"/>
        </w:rPr>
        <w:t>τη</w:t>
      </w:r>
      <w:r w:rsidR="009C646D" w:rsidRPr="00991314">
        <w:rPr>
          <w:rFonts w:asciiTheme="minorHAnsi" w:eastAsiaTheme="minorHAnsi" w:hAnsiTheme="minorHAnsi" w:cstheme="minorHAnsi"/>
          <w:bCs/>
          <w:iCs/>
          <w:sz w:val="24"/>
          <w:szCs w:val="24"/>
          <w:lang w:val="el-GR" w:eastAsia="en-US"/>
        </w:rPr>
        <w:t xml:space="preserve"> </w:t>
      </w:r>
      <w:r w:rsidR="005D675F" w:rsidRPr="00991314">
        <w:rPr>
          <w:rFonts w:asciiTheme="minorHAnsi" w:eastAsiaTheme="minorHAnsi" w:hAnsiTheme="minorHAnsi" w:cstheme="minorHAnsi"/>
          <w:bCs/>
          <w:iCs/>
          <w:sz w:val="24"/>
          <w:szCs w:val="24"/>
          <w:lang w:val="el-GR" w:eastAsia="en-US"/>
        </w:rPr>
        <w:t>δημιουργία Δικτύου για τη Συνοχή της Αναπτυξιακής Πολιτικής (ΣΑΠ) πραγματοποιήθηκε</w:t>
      </w:r>
      <w:r w:rsidR="00D779C6">
        <w:rPr>
          <w:rFonts w:asciiTheme="minorHAnsi" w:eastAsiaTheme="minorHAnsi" w:hAnsiTheme="minorHAnsi" w:cstheme="minorHAnsi"/>
          <w:bCs/>
          <w:iCs/>
          <w:sz w:val="24"/>
          <w:szCs w:val="24"/>
          <w:lang w:val="el-GR" w:eastAsia="en-US"/>
        </w:rPr>
        <w:t>,</w:t>
      </w:r>
      <w:r w:rsidR="005D675F" w:rsidRPr="00991314">
        <w:rPr>
          <w:rFonts w:asciiTheme="minorHAnsi" w:eastAsiaTheme="minorHAnsi" w:hAnsiTheme="minorHAnsi" w:cstheme="minorHAnsi"/>
          <w:sz w:val="24"/>
          <w:szCs w:val="24"/>
          <w:lang w:val="el-GR" w:eastAsia="en-US"/>
        </w:rPr>
        <w:t xml:space="preserve"> την </w:t>
      </w:r>
      <w:r w:rsidR="005D675F" w:rsidRPr="00991314">
        <w:rPr>
          <w:rFonts w:asciiTheme="minorHAnsi" w:eastAsiaTheme="minorHAnsi" w:hAnsiTheme="minorHAnsi" w:cstheme="minorHAnsi"/>
          <w:bCs/>
          <w:sz w:val="24"/>
          <w:szCs w:val="24"/>
          <w:lang w:val="el-GR" w:eastAsia="en-US"/>
        </w:rPr>
        <w:t>Παρασκευή 13 Ιουλίου 2018</w:t>
      </w:r>
      <w:r w:rsidR="00D779C6">
        <w:rPr>
          <w:rFonts w:asciiTheme="minorHAnsi" w:eastAsiaTheme="minorHAnsi" w:hAnsiTheme="minorHAnsi" w:cstheme="minorHAnsi"/>
          <w:bCs/>
          <w:sz w:val="24"/>
          <w:szCs w:val="24"/>
          <w:lang w:val="el-GR" w:eastAsia="en-US"/>
        </w:rPr>
        <w:t>,</w:t>
      </w:r>
      <w:r w:rsidR="005D675F" w:rsidRPr="00991314">
        <w:rPr>
          <w:rFonts w:asciiTheme="minorHAnsi" w:eastAsiaTheme="minorHAnsi" w:hAnsiTheme="minorHAnsi" w:cstheme="minorHAnsi"/>
          <w:bCs/>
          <w:sz w:val="24"/>
          <w:szCs w:val="24"/>
          <w:lang w:val="el-GR" w:eastAsia="en-US"/>
        </w:rPr>
        <w:t xml:space="preserve"> </w:t>
      </w:r>
      <w:r w:rsidR="005D675F" w:rsidRPr="00991314">
        <w:rPr>
          <w:rFonts w:asciiTheme="minorHAnsi" w:eastAsiaTheme="minorHAnsi" w:hAnsiTheme="minorHAnsi" w:cstheme="minorHAnsi"/>
          <w:sz w:val="24"/>
          <w:szCs w:val="24"/>
          <w:lang w:val="el-GR" w:eastAsia="en-US"/>
        </w:rPr>
        <w:t>στην αίθουσα εκδηλώσεων της Περιφερειακής Διεύθυνσης Πρωτοβάθμιας και Δευτεροβάθμιας Εκπαίδευσης Κεντρικής Μακεδονίας</w:t>
      </w:r>
      <w:r w:rsidR="009C646D" w:rsidRPr="00991314">
        <w:rPr>
          <w:rFonts w:asciiTheme="minorHAnsi" w:eastAsiaTheme="minorHAnsi" w:hAnsiTheme="minorHAnsi" w:cstheme="minorHAnsi"/>
          <w:sz w:val="24"/>
          <w:szCs w:val="24"/>
          <w:lang w:val="el-GR" w:eastAsia="en-US"/>
        </w:rPr>
        <w:t xml:space="preserve">. Την εκδήλωση διοργάνωσε </w:t>
      </w:r>
      <w:r w:rsidR="008C1947" w:rsidRPr="00991314">
        <w:rPr>
          <w:rFonts w:asciiTheme="minorHAnsi" w:eastAsiaTheme="minorHAnsi" w:hAnsiTheme="minorHAnsi" w:cstheme="minorHAnsi"/>
          <w:sz w:val="24"/>
          <w:szCs w:val="24"/>
          <w:lang w:val="el-GR" w:eastAsia="en-US"/>
        </w:rPr>
        <w:t xml:space="preserve">το ΚΜΟΠ – Κέντρο Κοινωνικής Δράσης και Καινοτομίας </w:t>
      </w:r>
      <w:r w:rsidR="008C1947">
        <w:rPr>
          <w:rFonts w:asciiTheme="minorHAnsi" w:eastAsiaTheme="minorHAnsi" w:hAnsiTheme="minorHAnsi" w:cstheme="minorHAnsi"/>
          <w:sz w:val="24"/>
          <w:szCs w:val="24"/>
          <w:lang w:val="el-GR" w:eastAsia="en-US"/>
        </w:rPr>
        <w:t>σε συνεργασία με τη</w:t>
      </w:r>
      <w:r w:rsidR="009C646D" w:rsidRPr="00991314">
        <w:rPr>
          <w:rFonts w:asciiTheme="minorHAnsi" w:eastAsiaTheme="minorHAnsi" w:hAnsiTheme="minorHAnsi" w:cstheme="minorHAnsi"/>
          <w:sz w:val="24"/>
          <w:szCs w:val="24"/>
          <w:lang w:val="el-GR" w:eastAsia="en-US"/>
        </w:rPr>
        <w:t xml:space="preserve"> Περιφερειακή Διεύθυνση Πρωτοβάθμιας και Δευτεροβάθμιας Εκπα</w:t>
      </w:r>
      <w:r w:rsidR="008C1947">
        <w:rPr>
          <w:rFonts w:asciiTheme="minorHAnsi" w:eastAsiaTheme="minorHAnsi" w:hAnsiTheme="minorHAnsi" w:cstheme="minorHAnsi"/>
          <w:sz w:val="24"/>
          <w:szCs w:val="24"/>
          <w:lang w:val="el-GR" w:eastAsia="en-US"/>
        </w:rPr>
        <w:t>ίδευσης Κεντρικής Μακεδονίας</w:t>
      </w:r>
      <w:r w:rsidR="009C646D" w:rsidRPr="00991314">
        <w:rPr>
          <w:rFonts w:asciiTheme="minorHAnsi" w:eastAsiaTheme="minorHAnsi" w:hAnsiTheme="minorHAnsi" w:cstheme="minorHAnsi"/>
          <w:sz w:val="24"/>
          <w:szCs w:val="24"/>
          <w:lang w:val="el-GR" w:eastAsia="en-US"/>
        </w:rPr>
        <w:t>.</w:t>
      </w:r>
    </w:p>
    <w:p w:rsidR="00DF0EA9" w:rsidRDefault="00DF0EA9" w:rsidP="009C646D">
      <w:pPr>
        <w:autoSpaceDE w:val="0"/>
        <w:autoSpaceDN w:val="0"/>
        <w:adjustRightInd w:val="0"/>
        <w:spacing w:after="0" w:afterAutospacing="0"/>
        <w:rPr>
          <w:rFonts w:asciiTheme="minorHAnsi" w:eastAsiaTheme="minorHAnsi" w:hAnsiTheme="minorHAnsi" w:cstheme="minorHAnsi"/>
          <w:sz w:val="24"/>
          <w:szCs w:val="24"/>
          <w:lang w:val="el-GR" w:eastAsia="en-US"/>
        </w:rPr>
      </w:pPr>
    </w:p>
    <w:p w:rsidR="00DF0EA9" w:rsidRDefault="00DF0EA9" w:rsidP="009C646D">
      <w:pPr>
        <w:autoSpaceDE w:val="0"/>
        <w:autoSpaceDN w:val="0"/>
        <w:adjustRightInd w:val="0"/>
        <w:spacing w:after="0" w:afterAutospacing="0"/>
        <w:rPr>
          <w:rFonts w:asciiTheme="minorHAnsi" w:eastAsiaTheme="minorHAnsi" w:hAnsiTheme="minorHAnsi" w:cstheme="minorHAnsi"/>
          <w:sz w:val="24"/>
          <w:szCs w:val="24"/>
          <w:lang w:val="el-GR" w:eastAsia="en-US"/>
        </w:rPr>
      </w:pPr>
      <w:r>
        <w:rPr>
          <w:rFonts w:asciiTheme="minorHAnsi" w:eastAsiaTheme="minorHAnsi" w:hAnsiTheme="minorHAnsi" w:cstheme="minorHAnsi"/>
          <w:sz w:val="24"/>
          <w:szCs w:val="24"/>
          <w:lang w:val="el-GR" w:eastAsia="en-US"/>
        </w:rPr>
        <w:t xml:space="preserve">Στόχος της </w:t>
      </w:r>
      <w:r w:rsidR="003B1D5A">
        <w:rPr>
          <w:rFonts w:asciiTheme="minorHAnsi" w:eastAsiaTheme="minorHAnsi" w:hAnsiTheme="minorHAnsi" w:cstheme="minorHAnsi"/>
          <w:sz w:val="24"/>
          <w:szCs w:val="24"/>
          <w:lang w:val="el-GR" w:eastAsia="en-US"/>
        </w:rPr>
        <w:t>συζήτησης</w:t>
      </w:r>
      <w:r>
        <w:rPr>
          <w:rFonts w:asciiTheme="minorHAnsi" w:eastAsiaTheme="minorHAnsi" w:hAnsiTheme="minorHAnsi" w:cstheme="minorHAnsi"/>
          <w:sz w:val="24"/>
          <w:szCs w:val="24"/>
          <w:lang w:val="el-GR" w:eastAsia="en-US"/>
        </w:rPr>
        <w:t xml:space="preserve"> ήταν να διερευνηθεί το π</w:t>
      </w:r>
      <w:r w:rsidR="0075516E">
        <w:rPr>
          <w:rFonts w:asciiTheme="minorHAnsi" w:eastAsiaTheme="minorHAnsi" w:hAnsiTheme="minorHAnsi" w:cstheme="minorHAnsi"/>
          <w:sz w:val="24"/>
          <w:szCs w:val="24"/>
          <w:lang w:val="el-GR" w:eastAsia="en-US"/>
        </w:rPr>
        <w:t>ω</w:t>
      </w:r>
      <w:r w:rsidR="003B1D5A">
        <w:rPr>
          <w:rFonts w:asciiTheme="minorHAnsi" w:eastAsiaTheme="minorHAnsi" w:hAnsiTheme="minorHAnsi" w:cstheme="minorHAnsi"/>
          <w:sz w:val="24"/>
          <w:szCs w:val="24"/>
          <w:lang w:val="el-GR" w:eastAsia="en-US"/>
        </w:rPr>
        <w:t>ς μπορ</w:t>
      </w:r>
      <w:r w:rsidR="00736D46">
        <w:rPr>
          <w:rFonts w:asciiTheme="minorHAnsi" w:eastAsiaTheme="minorHAnsi" w:hAnsiTheme="minorHAnsi" w:cstheme="minorHAnsi"/>
          <w:sz w:val="24"/>
          <w:szCs w:val="24"/>
          <w:lang w:val="el-GR" w:eastAsia="en-US"/>
        </w:rPr>
        <w:t>ούν</w:t>
      </w:r>
      <w:r w:rsidR="003B1D5A">
        <w:rPr>
          <w:rFonts w:asciiTheme="minorHAnsi" w:eastAsiaTheme="minorHAnsi" w:hAnsiTheme="minorHAnsi" w:cstheme="minorHAnsi"/>
          <w:sz w:val="24"/>
          <w:szCs w:val="24"/>
          <w:lang w:val="el-GR" w:eastAsia="en-US"/>
        </w:rPr>
        <w:t xml:space="preserve"> να ενταχθ</w:t>
      </w:r>
      <w:r w:rsidR="00736D46">
        <w:rPr>
          <w:rFonts w:asciiTheme="minorHAnsi" w:eastAsiaTheme="minorHAnsi" w:hAnsiTheme="minorHAnsi" w:cstheme="minorHAnsi"/>
          <w:sz w:val="24"/>
          <w:szCs w:val="24"/>
          <w:lang w:val="el-GR" w:eastAsia="en-US"/>
        </w:rPr>
        <w:t>ούν</w:t>
      </w:r>
      <w:r>
        <w:rPr>
          <w:rFonts w:asciiTheme="minorHAnsi" w:eastAsiaTheme="minorHAnsi" w:hAnsiTheme="minorHAnsi" w:cstheme="minorHAnsi"/>
          <w:sz w:val="24"/>
          <w:szCs w:val="24"/>
          <w:lang w:val="el-GR" w:eastAsia="en-US"/>
        </w:rPr>
        <w:t xml:space="preserve"> </w:t>
      </w:r>
      <w:r w:rsidR="003B1D5A">
        <w:rPr>
          <w:rFonts w:asciiTheme="minorHAnsi" w:eastAsiaTheme="minorHAnsi" w:hAnsiTheme="minorHAnsi" w:cstheme="minorHAnsi"/>
          <w:sz w:val="24"/>
          <w:szCs w:val="24"/>
          <w:lang w:val="el-GR" w:eastAsia="en-US"/>
        </w:rPr>
        <w:t xml:space="preserve">οι Στόχοι </w:t>
      </w:r>
      <w:r w:rsidR="00D779C6">
        <w:rPr>
          <w:rFonts w:asciiTheme="minorHAnsi" w:eastAsiaTheme="minorHAnsi" w:hAnsiTheme="minorHAnsi" w:cstheme="minorHAnsi"/>
          <w:sz w:val="24"/>
          <w:szCs w:val="24"/>
          <w:lang w:val="el-GR" w:eastAsia="en-US"/>
        </w:rPr>
        <w:t xml:space="preserve">της </w:t>
      </w:r>
      <w:r w:rsidR="003B1D5A">
        <w:rPr>
          <w:rFonts w:asciiTheme="minorHAnsi" w:eastAsiaTheme="minorHAnsi" w:hAnsiTheme="minorHAnsi" w:cstheme="minorHAnsi"/>
          <w:sz w:val="24"/>
          <w:szCs w:val="24"/>
          <w:lang w:val="el-GR" w:eastAsia="en-US"/>
        </w:rPr>
        <w:t>Βιώσιμης Ανάπτυξης στην Εκπαίδευση</w:t>
      </w:r>
      <w:r w:rsidR="00D779C6">
        <w:rPr>
          <w:rFonts w:asciiTheme="minorHAnsi" w:eastAsiaTheme="minorHAnsi" w:hAnsiTheme="minorHAnsi" w:cstheme="minorHAnsi"/>
          <w:sz w:val="24"/>
          <w:szCs w:val="24"/>
          <w:lang w:val="el-GR" w:eastAsia="en-US"/>
        </w:rPr>
        <w:t>,</w:t>
      </w:r>
      <w:r w:rsidR="003B1D5A">
        <w:rPr>
          <w:rFonts w:asciiTheme="minorHAnsi" w:eastAsiaTheme="minorHAnsi" w:hAnsiTheme="minorHAnsi" w:cstheme="minorHAnsi"/>
          <w:sz w:val="24"/>
          <w:szCs w:val="24"/>
          <w:lang w:val="el-GR" w:eastAsia="en-US"/>
        </w:rPr>
        <w:t xml:space="preserve"> </w:t>
      </w:r>
      <w:r w:rsidR="00E16D0F">
        <w:rPr>
          <w:rFonts w:asciiTheme="minorHAnsi" w:eastAsiaTheme="minorHAnsi" w:hAnsiTheme="minorHAnsi" w:cstheme="minorHAnsi"/>
          <w:sz w:val="24"/>
          <w:szCs w:val="24"/>
          <w:lang w:val="el-GR" w:eastAsia="en-US"/>
        </w:rPr>
        <w:t>ιδιαίτερα</w:t>
      </w:r>
      <w:r w:rsidR="003B1D5A">
        <w:rPr>
          <w:rFonts w:asciiTheme="minorHAnsi" w:eastAsiaTheme="minorHAnsi" w:hAnsiTheme="minorHAnsi" w:cstheme="minorHAnsi"/>
          <w:sz w:val="24"/>
          <w:szCs w:val="24"/>
          <w:lang w:val="el-GR" w:eastAsia="en-US"/>
        </w:rPr>
        <w:t xml:space="preserve"> σε ένα</w:t>
      </w:r>
      <w:r w:rsidR="00FA656A">
        <w:rPr>
          <w:rFonts w:asciiTheme="minorHAnsi" w:eastAsiaTheme="minorHAnsi" w:hAnsiTheme="minorHAnsi" w:cstheme="minorHAnsi"/>
          <w:sz w:val="24"/>
          <w:szCs w:val="24"/>
          <w:lang w:val="el-GR" w:eastAsia="en-US"/>
        </w:rPr>
        <w:t xml:space="preserve"> σύνθετο</w:t>
      </w:r>
      <w:r w:rsidR="003B1D5A">
        <w:rPr>
          <w:rFonts w:asciiTheme="minorHAnsi" w:eastAsiaTheme="minorHAnsi" w:hAnsiTheme="minorHAnsi" w:cstheme="minorHAnsi"/>
          <w:sz w:val="24"/>
          <w:szCs w:val="24"/>
          <w:lang w:val="el-GR" w:eastAsia="en-US"/>
        </w:rPr>
        <w:t xml:space="preserve"> περιβάλλον</w:t>
      </w:r>
      <w:r w:rsidR="00D779C6">
        <w:rPr>
          <w:rFonts w:asciiTheme="minorHAnsi" w:eastAsiaTheme="minorHAnsi" w:hAnsiTheme="minorHAnsi" w:cstheme="minorHAnsi"/>
          <w:sz w:val="24"/>
          <w:szCs w:val="24"/>
          <w:lang w:val="el-GR" w:eastAsia="en-US"/>
        </w:rPr>
        <w:t>,</w:t>
      </w:r>
      <w:r w:rsidR="003B1D5A">
        <w:rPr>
          <w:rFonts w:asciiTheme="minorHAnsi" w:eastAsiaTheme="minorHAnsi" w:hAnsiTheme="minorHAnsi" w:cstheme="minorHAnsi"/>
          <w:sz w:val="24"/>
          <w:szCs w:val="24"/>
          <w:lang w:val="el-GR" w:eastAsia="en-US"/>
        </w:rPr>
        <w:t xml:space="preserve"> όπως </w:t>
      </w:r>
      <w:r w:rsidR="00E16D0F">
        <w:rPr>
          <w:rFonts w:asciiTheme="minorHAnsi" w:eastAsiaTheme="minorHAnsi" w:hAnsiTheme="minorHAnsi" w:cstheme="minorHAnsi"/>
          <w:sz w:val="24"/>
          <w:szCs w:val="24"/>
          <w:lang w:val="el-GR" w:eastAsia="en-US"/>
        </w:rPr>
        <w:t>της Ελλάδας</w:t>
      </w:r>
      <w:r w:rsidR="00C548FB">
        <w:rPr>
          <w:rFonts w:asciiTheme="minorHAnsi" w:eastAsiaTheme="minorHAnsi" w:hAnsiTheme="minorHAnsi" w:cstheme="minorHAnsi"/>
          <w:sz w:val="24"/>
          <w:szCs w:val="24"/>
          <w:lang w:val="el-GR" w:eastAsia="en-US"/>
        </w:rPr>
        <w:t>,</w:t>
      </w:r>
      <w:r w:rsidR="003B1D5A">
        <w:rPr>
          <w:rFonts w:asciiTheme="minorHAnsi" w:eastAsiaTheme="minorHAnsi" w:hAnsiTheme="minorHAnsi" w:cstheme="minorHAnsi"/>
          <w:sz w:val="24"/>
          <w:szCs w:val="24"/>
          <w:lang w:val="el-GR" w:eastAsia="en-US"/>
        </w:rPr>
        <w:t xml:space="preserve"> όπου οι μεταναστευτικές ροές (εισερχόμενοι και εξερχόμενοι μετανάστες</w:t>
      </w:r>
      <w:r w:rsidR="00E60EC3">
        <w:rPr>
          <w:rFonts w:asciiTheme="minorHAnsi" w:eastAsiaTheme="minorHAnsi" w:hAnsiTheme="minorHAnsi" w:cstheme="minorHAnsi"/>
          <w:sz w:val="24"/>
          <w:szCs w:val="24"/>
          <w:lang w:val="el-GR" w:eastAsia="en-US"/>
        </w:rPr>
        <w:t>)</w:t>
      </w:r>
      <w:r w:rsidR="003B1D5A">
        <w:rPr>
          <w:rFonts w:asciiTheme="minorHAnsi" w:eastAsiaTheme="minorHAnsi" w:hAnsiTheme="minorHAnsi" w:cstheme="minorHAnsi"/>
          <w:sz w:val="24"/>
          <w:szCs w:val="24"/>
          <w:lang w:val="el-GR" w:eastAsia="en-US"/>
        </w:rPr>
        <w:t xml:space="preserve"> επηρεάζουν καταλυτικά την </w:t>
      </w:r>
      <w:r w:rsidR="00E16D0F">
        <w:rPr>
          <w:rFonts w:asciiTheme="minorHAnsi" w:eastAsiaTheme="minorHAnsi" w:hAnsiTheme="minorHAnsi" w:cstheme="minorHAnsi"/>
          <w:sz w:val="24"/>
          <w:szCs w:val="24"/>
          <w:lang w:val="el-GR" w:eastAsia="en-US"/>
        </w:rPr>
        <w:t>κοινωνική</w:t>
      </w:r>
      <w:r w:rsidR="003B1D5A">
        <w:rPr>
          <w:rFonts w:asciiTheme="minorHAnsi" w:eastAsiaTheme="minorHAnsi" w:hAnsiTheme="minorHAnsi" w:cstheme="minorHAnsi"/>
          <w:sz w:val="24"/>
          <w:szCs w:val="24"/>
          <w:lang w:val="el-GR" w:eastAsia="en-US"/>
        </w:rPr>
        <w:t xml:space="preserve"> και οικονομική ζωή</w:t>
      </w:r>
      <w:r w:rsidR="0091633F">
        <w:rPr>
          <w:rFonts w:asciiTheme="minorHAnsi" w:eastAsiaTheme="minorHAnsi" w:hAnsiTheme="minorHAnsi" w:cstheme="minorHAnsi"/>
          <w:sz w:val="24"/>
          <w:szCs w:val="24"/>
          <w:lang w:val="el-GR" w:eastAsia="en-US"/>
        </w:rPr>
        <w:t xml:space="preserve">. </w:t>
      </w:r>
    </w:p>
    <w:p w:rsidR="00194821" w:rsidRPr="00991314" w:rsidRDefault="00194821" w:rsidP="009C646D">
      <w:pPr>
        <w:autoSpaceDE w:val="0"/>
        <w:autoSpaceDN w:val="0"/>
        <w:adjustRightInd w:val="0"/>
        <w:spacing w:after="0" w:afterAutospacing="0"/>
        <w:rPr>
          <w:rFonts w:asciiTheme="minorHAnsi" w:eastAsiaTheme="minorHAnsi" w:hAnsiTheme="minorHAnsi" w:cstheme="minorHAnsi"/>
          <w:sz w:val="24"/>
          <w:szCs w:val="24"/>
          <w:lang w:val="el-GR" w:eastAsia="en-US"/>
        </w:rPr>
      </w:pPr>
    </w:p>
    <w:p w:rsidR="00A33BC5" w:rsidRDefault="00E16D0F" w:rsidP="00AE1EAA">
      <w:pPr>
        <w:autoSpaceDE w:val="0"/>
        <w:autoSpaceDN w:val="0"/>
        <w:adjustRightInd w:val="0"/>
        <w:spacing w:after="0" w:afterAutospacing="0"/>
        <w:rPr>
          <w:rFonts w:asciiTheme="minorHAnsi" w:eastAsiaTheme="minorHAnsi" w:hAnsiTheme="minorHAnsi" w:cstheme="minorHAnsi"/>
          <w:sz w:val="24"/>
          <w:szCs w:val="24"/>
          <w:lang w:val="el-GR" w:eastAsia="en-US"/>
        </w:rPr>
      </w:pPr>
      <w:r>
        <w:rPr>
          <w:rFonts w:asciiTheme="minorHAnsi" w:eastAsiaTheme="minorHAnsi" w:hAnsiTheme="minorHAnsi" w:cstheme="minorHAnsi"/>
          <w:sz w:val="24"/>
          <w:szCs w:val="24"/>
          <w:lang w:val="el-GR" w:eastAsia="en-US"/>
        </w:rPr>
        <w:t xml:space="preserve">Δεδομένου ότι </w:t>
      </w:r>
      <w:r w:rsidR="006D331F">
        <w:rPr>
          <w:rFonts w:asciiTheme="minorHAnsi" w:eastAsiaTheme="minorHAnsi" w:hAnsiTheme="minorHAnsi" w:cstheme="minorHAnsi"/>
          <w:sz w:val="24"/>
          <w:szCs w:val="24"/>
          <w:lang w:val="el-GR" w:eastAsia="en-US"/>
        </w:rPr>
        <w:t>ο</w:t>
      </w:r>
      <w:r>
        <w:rPr>
          <w:rFonts w:asciiTheme="minorHAnsi" w:eastAsiaTheme="minorHAnsi" w:hAnsiTheme="minorHAnsi" w:cstheme="minorHAnsi"/>
          <w:sz w:val="24"/>
          <w:szCs w:val="24"/>
          <w:lang w:val="el-GR" w:eastAsia="en-US"/>
        </w:rPr>
        <w:t xml:space="preserve"> αριθμός των</w:t>
      </w:r>
      <w:r w:rsidR="00736D46">
        <w:rPr>
          <w:rFonts w:asciiTheme="minorHAnsi" w:eastAsiaTheme="minorHAnsi" w:hAnsiTheme="minorHAnsi" w:cstheme="minorHAnsi"/>
          <w:sz w:val="24"/>
          <w:szCs w:val="24"/>
          <w:lang w:val="el-GR" w:eastAsia="en-US"/>
        </w:rPr>
        <w:t xml:space="preserve"> οικονομικών</w:t>
      </w:r>
      <w:r>
        <w:rPr>
          <w:rFonts w:asciiTheme="minorHAnsi" w:eastAsiaTheme="minorHAnsi" w:hAnsiTheme="minorHAnsi" w:cstheme="minorHAnsi"/>
          <w:sz w:val="24"/>
          <w:szCs w:val="24"/>
          <w:lang w:val="el-GR" w:eastAsia="en-US"/>
        </w:rPr>
        <w:t xml:space="preserve"> μεταναστών</w:t>
      </w:r>
      <w:r w:rsidR="0091633F">
        <w:rPr>
          <w:rFonts w:asciiTheme="minorHAnsi" w:eastAsiaTheme="minorHAnsi" w:hAnsiTheme="minorHAnsi" w:cstheme="minorHAnsi"/>
          <w:sz w:val="24"/>
          <w:szCs w:val="24"/>
          <w:lang w:val="el-GR" w:eastAsia="en-US"/>
        </w:rPr>
        <w:t xml:space="preserve"> παγκοσμίως</w:t>
      </w:r>
      <w:r>
        <w:rPr>
          <w:rFonts w:asciiTheme="minorHAnsi" w:eastAsiaTheme="minorHAnsi" w:hAnsiTheme="minorHAnsi" w:cstheme="minorHAnsi"/>
          <w:sz w:val="24"/>
          <w:szCs w:val="24"/>
          <w:lang w:val="el-GR" w:eastAsia="en-US"/>
        </w:rPr>
        <w:t xml:space="preserve"> έχει αυξηθεί σε </w:t>
      </w:r>
      <w:r w:rsidR="00831F7C">
        <w:rPr>
          <w:rFonts w:asciiTheme="minorHAnsi" w:eastAsiaTheme="minorHAnsi" w:hAnsiTheme="minorHAnsi" w:cstheme="minorHAnsi"/>
          <w:sz w:val="24"/>
          <w:szCs w:val="24"/>
          <w:lang w:val="el-GR" w:eastAsia="en-US"/>
        </w:rPr>
        <w:t>σχέση</w:t>
      </w:r>
      <w:r>
        <w:rPr>
          <w:rFonts w:asciiTheme="minorHAnsi" w:eastAsiaTheme="minorHAnsi" w:hAnsiTheme="minorHAnsi" w:cstheme="minorHAnsi"/>
          <w:sz w:val="24"/>
          <w:szCs w:val="24"/>
          <w:lang w:val="el-GR" w:eastAsia="en-US"/>
        </w:rPr>
        <w:t xml:space="preserve"> με το </w:t>
      </w:r>
      <w:r w:rsidR="006D1AE5">
        <w:rPr>
          <w:rFonts w:asciiTheme="minorHAnsi" w:eastAsiaTheme="minorHAnsi" w:hAnsiTheme="minorHAnsi" w:cstheme="minorHAnsi"/>
          <w:sz w:val="24"/>
          <w:szCs w:val="24"/>
          <w:lang w:val="el-GR" w:eastAsia="en-US"/>
        </w:rPr>
        <w:t>1</w:t>
      </w:r>
      <w:r w:rsidR="006D331F">
        <w:rPr>
          <w:rFonts w:asciiTheme="minorHAnsi" w:eastAsiaTheme="minorHAnsi" w:hAnsiTheme="minorHAnsi" w:cstheme="minorHAnsi"/>
          <w:sz w:val="24"/>
          <w:szCs w:val="24"/>
          <w:lang w:val="el-GR" w:eastAsia="en-US"/>
        </w:rPr>
        <w:t>980</w:t>
      </w:r>
      <w:r w:rsidR="00D779C6">
        <w:rPr>
          <w:rFonts w:asciiTheme="minorHAnsi" w:eastAsiaTheme="minorHAnsi" w:hAnsiTheme="minorHAnsi" w:cstheme="minorHAnsi"/>
          <w:sz w:val="24"/>
          <w:szCs w:val="24"/>
          <w:lang w:val="el-GR" w:eastAsia="en-US"/>
        </w:rPr>
        <w:t>,</w:t>
      </w:r>
      <w:r w:rsidR="006D331F">
        <w:rPr>
          <w:rFonts w:asciiTheme="minorHAnsi" w:eastAsiaTheme="minorHAnsi" w:hAnsiTheme="minorHAnsi" w:cstheme="minorHAnsi"/>
          <w:sz w:val="24"/>
          <w:szCs w:val="24"/>
          <w:lang w:val="el-GR" w:eastAsia="en-US"/>
        </w:rPr>
        <w:t xml:space="preserve"> </w:t>
      </w:r>
      <w:r w:rsidR="006D1AE5">
        <w:rPr>
          <w:rFonts w:asciiTheme="minorHAnsi" w:eastAsiaTheme="minorHAnsi" w:hAnsiTheme="minorHAnsi" w:cstheme="minorHAnsi"/>
          <w:sz w:val="24"/>
          <w:szCs w:val="24"/>
          <w:lang w:val="el-GR" w:eastAsia="en-US"/>
        </w:rPr>
        <w:t>από 75,3</w:t>
      </w:r>
      <w:r w:rsidR="00182AC0">
        <w:rPr>
          <w:rFonts w:asciiTheme="minorHAnsi" w:eastAsiaTheme="minorHAnsi" w:hAnsiTheme="minorHAnsi" w:cstheme="minorHAnsi"/>
          <w:sz w:val="24"/>
          <w:szCs w:val="24"/>
          <w:lang w:val="el-GR" w:eastAsia="en-US"/>
        </w:rPr>
        <w:t xml:space="preserve"> </w:t>
      </w:r>
      <w:r w:rsidR="006D1AE5">
        <w:rPr>
          <w:rFonts w:asciiTheme="minorHAnsi" w:eastAsiaTheme="minorHAnsi" w:hAnsiTheme="minorHAnsi" w:cstheme="minorHAnsi"/>
          <w:sz w:val="24"/>
          <w:szCs w:val="24"/>
          <w:lang w:val="el-GR" w:eastAsia="en-US"/>
        </w:rPr>
        <w:t xml:space="preserve">εκατομμύρια </w:t>
      </w:r>
      <w:r w:rsidR="00D779C6">
        <w:rPr>
          <w:rFonts w:asciiTheme="minorHAnsi" w:eastAsiaTheme="minorHAnsi" w:hAnsiTheme="minorHAnsi" w:cstheme="minorHAnsi"/>
          <w:sz w:val="24"/>
          <w:szCs w:val="24"/>
          <w:lang w:val="el-GR" w:eastAsia="en-US"/>
        </w:rPr>
        <w:t>σε</w:t>
      </w:r>
      <w:r>
        <w:rPr>
          <w:rFonts w:asciiTheme="minorHAnsi" w:eastAsiaTheme="minorHAnsi" w:hAnsiTheme="minorHAnsi" w:cstheme="minorHAnsi"/>
          <w:sz w:val="24"/>
          <w:szCs w:val="24"/>
          <w:lang w:val="el-GR" w:eastAsia="en-US"/>
        </w:rPr>
        <w:t xml:space="preserve"> </w:t>
      </w:r>
      <w:r w:rsidR="00736D46">
        <w:rPr>
          <w:rFonts w:asciiTheme="minorHAnsi" w:eastAsiaTheme="minorHAnsi" w:hAnsiTheme="minorHAnsi" w:cstheme="minorHAnsi"/>
          <w:sz w:val="24"/>
          <w:szCs w:val="24"/>
          <w:lang w:val="el-GR" w:eastAsia="en-US"/>
        </w:rPr>
        <w:t>212,6</w:t>
      </w:r>
      <w:r w:rsidR="0027421D" w:rsidRPr="0027421D">
        <w:rPr>
          <w:rFonts w:asciiTheme="minorHAnsi" w:eastAsiaTheme="minorHAnsi" w:hAnsiTheme="minorHAnsi" w:cstheme="minorHAnsi"/>
          <w:sz w:val="24"/>
          <w:szCs w:val="24"/>
          <w:lang w:val="el-GR" w:eastAsia="en-US"/>
        </w:rPr>
        <w:t xml:space="preserve"> </w:t>
      </w:r>
      <w:r w:rsidR="0027421D">
        <w:rPr>
          <w:rFonts w:asciiTheme="minorHAnsi" w:eastAsiaTheme="minorHAnsi" w:hAnsiTheme="minorHAnsi" w:cstheme="minorHAnsi"/>
          <w:sz w:val="24"/>
          <w:szCs w:val="24"/>
          <w:lang w:val="el-GR" w:eastAsia="en-US"/>
        </w:rPr>
        <w:t>εκατομμύρια</w:t>
      </w:r>
      <w:r w:rsidR="00C548FB">
        <w:rPr>
          <w:rFonts w:asciiTheme="minorHAnsi" w:eastAsiaTheme="minorHAnsi" w:hAnsiTheme="minorHAnsi" w:cstheme="minorHAnsi"/>
          <w:sz w:val="24"/>
          <w:szCs w:val="24"/>
          <w:lang w:val="el-GR" w:eastAsia="en-US"/>
        </w:rPr>
        <w:t xml:space="preserve"> καταγεγραμμένους</w:t>
      </w:r>
      <w:r w:rsidR="0027421D">
        <w:rPr>
          <w:rFonts w:asciiTheme="minorHAnsi" w:eastAsiaTheme="minorHAnsi" w:hAnsiTheme="minorHAnsi" w:cstheme="minorHAnsi"/>
          <w:sz w:val="24"/>
          <w:szCs w:val="24"/>
          <w:lang w:val="el-GR" w:eastAsia="en-US"/>
        </w:rPr>
        <w:t xml:space="preserve"> το 2015</w:t>
      </w:r>
      <w:r w:rsidR="00B341DF">
        <w:rPr>
          <w:rFonts w:asciiTheme="minorHAnsi" w:eastAsiaTheme="minorHAnsi" w:hAnsiTheme="minorHAnsi" w:cstheme="minorHAnsi"/>
          <w:sz w:val="24"/>
          <w:szCs w:val="24"/>
          <w:lang w:val="el-GR" w:eastAsia="en-US"/>
        </w:rPr>
        <w:t xml:space="preserve">, </w:t>
      </w:r>
      <w:r w:rsidR="006D331F">
        <w:rPr>
          <w:rFonts w:asciiTheme="minorHAnsi" w:eastAsiaTheme="minorHAnsi" w:hAnsiTheme="minorHAnsi" w:cstheme="minorHAnsi"/>
          <w:sz w:val="24"/>
          <w:szCs w:val="24"/>
          <w:lang w:val="el-GR" w:eastAsia="en-US"/>
        </w:rPr>
        <w:t>η μεταν</w:t>
      </w:r>
      <w:r w:rsidR="00C51B4E">
        <w:rPr>
          <w:rFonts w:asciiTheme="minorHAnsi" w:eastAsiaTheme="minorHAnsi" w:hAnsiTheme="minorHAnsi" w:cstheme="minorHAnsi"/>
          <w:sz w:val="24"/>
          <w:szCs w:val="24"/>
          <w:lang w:val="el-GR" w:eastAsia="en-US"/>
        </w:rPr>
        <w:t xml:space="preserve">άστευση </w:t>
      </w:r>
      <w:r w:rsidR="00147ED7">
        <w:rPr>
          <w:rFonts w:asciiTheme="minorHAnsi" w:eastAsiaTheme="minorHAnsi" w:hAnsiTheme="minorHAnsi" w:cstheme="minorHAnsi"/>
          <w:sz w:val="24"/>
          <w:szCs w:val="24"/>
          <w:lang w:val="el-GR" w:eastAsia="en-US"/>
        </w:rPr>
        <w:t xml:space="preserve">αποτελεί αναμφίβολα καταλυτικό παράγοντα </w:t>
      </w:r>
      <w:r w:rsidR="008B1F10">
        <w:rPr>
          <w:rFonts w:asciiTheme="minorHAnsi" w:eastAsiaTheme="minorHAnsi" w:hAnsiTheme="minorHAnsi" w:cstheme="minorHAnsi"/>
          <w:sz w:val="24"/>
          <w:szCs w:val="24"/>
          <w:lang w:val="el-GR" w:eastAsia="en-US"/>
        </w:rPr>
        <w:t>για την ανάπτυξη</w:t>
      </w:r>
      <w:r w:rsidR="00C51B4E">
        <w:rPr>
          <w:rFonts w:asciiTheme="minorHAnsi" w:eastAsiaTheme="minorHAnsi" w:hAnsiTheme="minorHAnsi" w:cstheme="minorHAnsi"/>
          <w:sz w:val="24"/>
          <w:szCs w:val="24"/>
          <w:lang w:val="el-GR" w:eastAsia="en-US"/>
        </w:rPr>
        <w:t xml:space="preserve">. </w:t>
      </w:r>
      <w:r w:rsidR="001806FA" w:rsidRPr="00834AC5">
        <w:rPr>
          <w:rFonts w:asciiTheme="minorHAnsi" w:eastAsiaTheme="minorHAnsi" w:hAnsiTheme="minorHAnsi" w:cstheme="minorHAnsi"/>
          <w:sz w:val="24"/>
          <w:szCs w:val="24"/>
          <w:lang w:val="el-GR" w:eastAsia="en-US"/>
        </w:rPr>
        <w:t xml:space="preserve">Η συζήτηση </w:t>
      </w:r>
      <w:r w:rsidR="00A616BF" w:rsidRPr="00834AC5">
        <w:rPr>
          <w:rFonts w:asciiTheme="minorHAnsi" w:eastAsiaTheme="minorHAnsi" w:hAnsiTheme="minorHAnsi" w:cstheme="minorHAnsi"/>
          <w:sz w:val="24"/>
          <w:szCs w:val="24"/>
          <w:lang w:val="el-GR" w:eastAsia="en-US"/>
        </w:rPr>
        <w:t>ανέ</w:t>
      </w:r>
      <w:r w:rsidR="001806FA" w:rsidRPr="00834AC5">
        <w:rPr>
          <w:rFonts w:asciiTheme="minorHAnsi" w:eastAsiaTheme="minorHAnsi" w:hAnsiTheme="minorHAnsi" w:cstheme="minorHAnsi"/>
          <w:sz w:val="24"/>
          <w:szCs w:val="24"/>
          <w:lang w:val="el-GR" w:eastAsia="en-US"/>
        </w:rPr>
        <w:t xml:space="preserve">δειξε </w:t>
      </w:r>
      <w:r w:rsidR="00147ED7">
        <w:rPr>
          <w:rFonts w:asciiTheme="minorHAnsi" w:eastAsiaTheme="minorHAnsi" w:hAnsiTheme="minorHAnsi" w:cstheme="minorHAnsi"/>
          <w:sz w:val="24"/>
          <w:szCs w:val="24"/>
          <w:lang w:val="el-GR" w:eastAsia="en-US"/>
        </w:rPr>
        <w:t xml:space="preserve">ότι </w:t>
      </w:r>
      <w:r w:rsidR="00B7494D">
        <w:rPr>
          <w:rFonts w:asciiTheme="minorHAnsi" w:eastAsiaTheme="minorHAnsi" w:hAnsiTheme="minorHAnsi" w:cstheme="minorHAnsi"/>
          <w:sz w:val="24"/>
          <w:szCs w:val="24"/>
          <w:lang w:val="el-GR" w:eastAsia="en-US"/>
        </w:rPr>
        <w:t>η</w:t>
      </w:r>
      <w:r w:rsidR="009B4F67" w:rsidRPr="00834AC5">
        <w:rPr>
          <w:rFonts w:asciiTheme="minorHAnsi" w:eastAsiaTheme="minorHAnsi" w:hAnsiTheme="minorHAnsi" w:cstheme="minorHAnsi"/>
          <w:sz w:val="24"/>
          <w:szCs w:val="24"/>
          <w:lang w:val="el-GR" w:eastAsia="en-US"/>
        </w:rPr>
        <w:t xml:space="preserve"> μετανάστευση</w:t>
      </w:r>
      <w:r w:rsidR="001806FA" w:rsidRPr="00834AC5">
        <w:rPr>
          <w:rFonts w:asciiTheme="minorHAnsi" w:eastAsiaTheme="minorHAnsi" w:hAnsiTheme="minorHAnsi" w:cstheme="minorHAnsi"/>
          <w:sz w:val="24"/>
          <w:szCs w:val="24"/>
          <w:lang w:val="el-GR" w:eastAsia="en-US"/>
        </w:rPr>
        <w:t xml:space="preserve"> </w:t>
      </w:r>
      <w:r w:rsidR="00B7494D">
        <w:rPr>
          <w:rFonts w:asciiTheme="minorHAnsi" w:eastAsiaTheme="minorHAnsi" w:hAnsiTheme="minorHAnsi" w:cstheme="minorHAnsi"/>
          <w:sz w:val="24"/>
          <w:szCs w:val="24"/>
          <w:lang w:val="el-GR" w:eastAsia="en-US"/>
        </w:rPr>
        <w:t xml:space="preserve">μπορεί </w:t>
      </w:r>
      <w:r w:rsidR="00A33BC5">
        <w:rPr>
          <w:rFonts w:asciiTheme="minorHAnsi" w:eastAsiaTheme="minorHAnsi" w:hAnsiTheme="minorHAnsi" w:cstheme="minorHAnsi"/>
          <w:sz w:val="24"/>
          <w:szCs w:val="24"/>
          <w:lang w:val="el-GR" w:eastAsia="en-US"/>
        </w:rPr>
        <w:t xml:space="preserve">υπό συνθήκες </w:t>
      </w:r>
      <w:r w:rsidR="00B7494D">
        <w:rPr>
          <w:rFonts w:asciiTheme="minorHAnsi" w:eastAsiaTheme="minorHAnsi" w:hAnsiTheme="minorHAnsi" w:cstheme="minorHAnsi"/>
          <w:sz w:val="24"/>
          <w:szCs w:val="24"/>
          <w:lang w:val="el-GR" w:eastAsia="en-US"/>
        </w:rPr>
        <w:t>να έχει θετικό αντίκτυπο στην οικονομία</w:t>
      </w:r>
      <w:r w:rsidR="00D92856">
        <w:rPr>
          <w:rFonts w:asciiTheme="minorHAnsi" w:eastAsiaTheme="minorHAnsi" w:hAnsiTheme="minorHAnsi" w:cstheme="minorHAnsi"/>
          <w:sz w:val="24"/>
          <w:szCs w:val="24"/>
          <w:lang w:val="el-GR" w:eastAsia="en-US"/>
        </w:rPr>
        <w:t xml:space="preserve"> </w:t>
      </w:r>
      <w:r w:rsidR="00D779C6">
        <w:rPr>
          <w:rFonts w:asciiTheme="minorHAnsi" w:eastAsiaTheme="minorHAnsi" w:hAnsiTheme="minorHAnsi" w:cstheme="minorHAnsi"/>
          <w:sz w:val="24"/>
          <w:szCs w:val="24"/>
          <w:lang w:val="el-GR" w:eastAsia="en-US"/>
        </w:rPr>
        <w:t>και τη</w:t>
      </w:r>
      <w:r w:rsidR="00A616BF" w:rsidRPr="00834AC5">
        <w:rPr>
          <w:rFonts w:asciiTheme="minorHAnsi" w:eastAsiaTheme="minorHAnsi" w:hAnsiTheme="minorHAnsi" w:cstheme="minorHAnsi"/>
          <w:sz w:val="24"/>
          <w:szCs w:val="24"/>
          <w:lang w:val="el-GR" w:eastAsia="en-US"/>
        </w:rPr>
        <w:t xml:space="preserve"> βιώσιμη ανάπτυξη</w:t>
      </w:r>
      <w:r w:rsidR="0027421D">
        <w:rPr>
          <w:rFonts w:asciiTheme="minorHAnsi" w:eastAsiaTheme="minorHAnsi" w:hAnsiTheme="minorHAnsi" w:cstheme="minorHAnsi"/>
          <w:sz w:val="24"/>
          <w:szCs w:val="24"/>
          <w:lang w:val="el-GR" w:eastAsia="en-US"/>
        </w:rPr>
        <w:t xml:space="preserve"> εν γένει,</w:t>
      </w:r>
      <w:r w:rsidR="00D779C6">
        <w:rPr>
          <w:rFonts w:asciiTheme="minorHAnsi" w:eastAsiaTheme="minorHAnsi" w:hAnsiTheme="minorHAnsi" w:cstheme="minorHAnsi"/>
          <w:sz w:val="24"/>
          <w:szCs w:val="24"/>
          <w:lang w:val="el-GR" w:eastAsia="en-US"/>
        </w:rPr>
        <w:t xml:space="preserve"> στο πλαίσιο</w:t>
      </w:r>
      <w:r w:rsidR="00A616BF" w:rsidRPr="00834AC5">
        <w:rPr>
          <w:rFonts w:asciiTheme="minorHAnsi" w:eastAsiaTheme="minorHAnsi" w:hAnsiTheme="minorHAnsi" w:cstheme="minorHAnsi"/>
          <w:sz w:val="24"/>
          <w:szCs w:val="24"/>
          <w:lang w:val="el-GR" w:eastAsia="en-US"/>
        </w:rPr>
        <w:t xml:space="preserve"> ενός</w:t>
      </w:r>
      <w:r w:rsidR="001806FA" w:rsidRPr="00834AC5">
        <w:rPr>
          <w:rFonts w:asciiTheme="minorHAnsi" w:eastAsiaTheme="minorHAnsi" w:hAnsiTheme="minorHAnsi" w:cstheme="minorHAnsi"/>
          <w:sz w:val="24"/>
          <w:szCs w:val="24"/>
          <w:lang w:val="el-GR" w:eastAsia="en-US"/>
        </w:rPr>
        <w:t xml:space="preserve"> </w:t>
      </w:r>
      <w:r w:rsidR="0052123A" w:rsidRPr="00834AC5">
        <w:rPr>
          <w:rFonts w:asciiTheme="minorHAnsi" w:eastAsiaTheme="minorHAnsi" w:hAnsiTheme="minorHAnsi" w:cstheme="minorHAnsi"/>
          <w:sz w:val="24"/>
          <w:szCs w:val="24"/>
          <w:lang w:val="el-GR" w:eastAsia="en-US"/>
        </w:rPr>
        <w:t>αλληλεξαρτώμενου</w:t>
      </w:r>
      <w:r w:rsidR="001806FA" w:rsidRPr="00834AC5">
        <w:rPr>
          <w:rFonts w:asciiTheme="minorHAnsi" w:eastAsiaTheme="minorHAnsi" w:hAnsiTheme="minorHAnsi" w:cstheme="minorHAnsi"/>
          <w:sz w:val="24"/>
          <w:szCs w:val="24"/>
          <w:lang w:val="el-GR" w:eastAsia="en-US"/>
        </w:rPr>
        <w:t xml:space="preserve"> κόσμο</w:t>
      </w:r>
      <w:r w:rsidR="00A616BF" w:rsidRPr="00834AC5">
        <w:rPr>
          <w:rFonts w:asciiTheme="minorHAnsi" w:eastAsiaTheme="minorHAnsi" w:hAnsiTheme="minorHAnsi" w:cstheme="minorHAnsi"/>
          <w:sz w:val="24"/>
          <w:szCs w:val="24"/>
          <w:lang w:val="el-GR" w:eastAsia="en-US"/>
        </w:rPr>
        <w:t>υ</w:t>
      </w:r>
      <w:r w:rsidR="00D779C6">
        <w:rPr>
          <w:rFonts w:asciiTheme="minorHAnsi" w:eastAsiaTheme="minorHAnsi" w:hAnsiTheme="minorHAnsi" w:cstheme="minorHAnsi"/>
          <w:sz w:val="24"/>
          <w:szCs w:val="24"/>
          <w:lang w:val="el-GR" w:eastAsia="en-US"/>
        </w:rPr>
        <w:t>,</w:t>
      </w:r>
      <w:r w:rsidR="001806FA" w:rsidRPr="00834AC5">
        <w:rPr>
          <w:rFonts w:asciiTheme="minorHAnsi" w:eastAsiaTheme="minorHAnsi" w:hAnsiTheme="minorHAnsi" w:cstheme="minorHAnsi"/>
          <w:sz w:val="24"/>
          <w:szCs w:val="24"/>
          <w:lang w:val="el-GR" w:eastAsia="en-US"/>
        </w:rPr>
        <w:t xml:space="preserve"> όπου κοινωνία, οικονομία και περιβάλλον είναι αλληλένδετα. </w:t>
      </w:r>
    </w:p>
    <w:p w:rsidR="00A33BC5" w:rsidRDefault="00A33BC5" w:rsidP="00AE1EAA">
      <w:pPr>
        <w:autoSpaceDE w:val="0"/>
        <w:autoSpaceDN w:val="0"/>
        <w:adjustRightInd w:val="0"/>
        <w:spacing w:after="0" w:afterAutospacing="0"/>
        <w:rPr>
          <w:rFonts w:asciiTheme="minorHAnsi" w:eastAsiaTheme="minorHAnsi" w:hAnsiTheme="minorHAnsi" w:cstheme="minorHAnsi"/>
          <w:sz w:val="24"/>
          <w:szCs w:val="24"/>
          <w:lang w:val="el-GR" w:eastAsia="en-US"/>
        </w:rPr>
      </w:pPr>
    </w:p>
    <w:p w:rsidR="0069292C" w:rsidRDefault="007D342C" w:rsidP="009B708C">
      <w:pPr>
        <w:autoSpaceDE w:val="0"/>
        <w:autoSpaceDN w:val="0"/>
        <w:adjustRightInd w:val="0"/>
        <w:spacing w:after="0" w:afterAutospacing="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val="el-GR" w:eastAsia="en-US"/>
        </w:rPr>
        <w:t xml:space="preserve">Επίσης, </w:t>
      </w:r>
      <w:r w:rsidR="003F1BFA">
        <w:rPr>
          <w:rFonts w:asciiTheme="minorHAnsi" w:eastAsiaTheme="minorHAnsi" w:hAnsiTheme="minorHAnsi" w:cstheme="minorHAnsi"/>
          <w:sz w:val="24"/>
          <w:szCs w:val="24"/>
          <w:lang w:val="el-GR" w:eastAsia="en-US"/>
        </w:rPr>
        <w:t>αντικείμενο</w:t>
      </w:r>
      <w:r w:rsidR="000F2AF8">
        <w:rPr>
          <w:rFonts w:asciiTheme="minorHAnsi" w:eastAsiaTheme="minorHAnsi" w:hAnsiTheme="minorHAnsi" w:cstheme="minorHAnsi"/>
          <w:sz w:val="24"/>
          <w:szCs w:val="24"/>
          <w:lang w:val="el-GR" w:eastAsia="en-US"/>
        </w:rPr>
        <w:t xml:space="preserve"> της συζήτησης </w:t>
      </w:r>
      <w:r>
        <w:rPr>
          <w:rFonts w:asciiTheme="minorHAnsi" w:eastAsiaTheme="minorHAnsi" w:hAnsiTheme="minorHAnsi" w:cstheme="minorHAnsi"/>
          <w:sz w:val="24"/>
          <w:szCs w:val="24"/>
          <w:lang w:val="el-GR" w:eastAsia="en-US"/>
        </w:rPr>
        <w:t xml:space="preserve">αποτέλεσε </w:t>
      </w:r>
      <w:r w:rsidR="000F2AF8">
        <w:rPr>
          <w:rFonts w:asciiTheme="minorHAnsi" w:eastAsiaTheme="minorHAnsi" w:hAnsiTheme="minorHAnsi" w:cstheme="minorHAnsi"/>
          <w:sz w:val="24"/>
          <w:szCs w:val="24"/>
          <w:lang w:val="el-GR" w:eastAsia="en-US"/>
        </w:rPr>
        <w:t xml:space="preserve">η ένταξη των </w:t>
      </w:r>
      <w:r w:rsidR="00846229">
        <w:rPr>
          <w:rFonts w:asciiTheme="minorHAnsi" w:eastAsiaTheme="minorHAnsi" w:hAnsiTheme="minorHAnsi" w:cstheme="minorHAnsi"/>
          <w:sz w:val="24"/>
          <w:szCs w:val="24"/>
          <w:lang w:val="el-GR" w:eastAsia="en-US"/>
        </w:rPr>
        <w:t>πολι</w:t>
      </w:r>
      <w:r w:rsidR="000F2AF8">
        <w:rPr>
          <w:rFonts w:asciiTheme="minorHAnsi" w:eastAsiaTheme="minorHAnsi" w:hAnsiTheme="minorHAnsi" w:cstheme="minorHAnsi"/>
          <w:sz w:val="24"/>
          <w:szCs w:val="24"/>
          <w:lang w:val="el-GR" w:eastAsia="en-US"/>
        </w:rPr>
        <w:t>τικών</w:t>
      </w:r>
      <w:r w:rsidR="00846229">
        <w:rPr>
          <w:rFonts w:asciiTheme="minorHAnsi" w:eastAsiaTheme="minorHAnsi" w:hAnsiTheme="minorHAnsi" w:cstheme="minorHAnsi"/>
          <w:sz w:val="24"/>
          <w:szCs w:val="24"/>
          <w:lang w:val="el-GR" w:eastAsia="en-US"/>
        </w:rPr>
        <w:t xml:space="preserve"> για την προώθηση της βιώσιμης ανάπτυξης</w:t>
      </w:r>
      <w:r>
        <w:rPr>
          <w:rFonts w:asciiTheme="minorHAnsi" w:eastAsiaTheme="minorHAnsi" w:hAnsiTheme="minorHAnsi" w:cstheme="minorHAnsi"/>
          <w:sz w:val="24"/>
          <w:szCs w:val="24"/>
          <w:lang w:val="el-GR" w:eastAsia="en-US"/>
        </w:rPr>
        <w:t xml:space="preserve"> στην εκπαίδευση</w:t>
      </w:r>
      <w:r w:rsidRPr="007D342C">
        <w:rPr>
          <w:rFonts w:asciiTheme="minorHAnsi" w:eastAsiaTheme="minorHAnsi" w:hAnsiTheme="minorHAnsi" w:cstheme="minorHAnsi"/>
          <w:sz w:val="24"/>
          <w:szCs w:val="24"/>
          <w:lang w:val="el-GR" w:eastAsia="en-US"/>
        </w:rPr>
        <w:t xml:space="preserve"> </w:t>
      </w:r>
      <w:r w:rsidR="00846229">
        <w:rPr>
          <w:rFonts w:asciiTheme="minorHAnsi" w:eastAsiaTheme="minorHAnsi" w:hAnsiTheme="minorHAnsi" w:cstheme="minorHAnsi"/>
          <w:sz w:val="24"/>
          <w:szCs w:val="24"/>
          <w:lang w:val="el-GR" w:eastAsia="en-US"/>
        </w:rPr>
        <w:t>σ</w:t>
      </w:r>
      <w:r>
        <w:rPr>
          <w:rFonts w:asciiTheme="minorHAnsi" w:eastAsiaTheme="minorHAnsi" w:hAnsiTheme="minorHAnsi" w:cstheme="minorHAnsi"/>
          <w:sz w:val="24"/>
          <w:szCs w:val="24"/>
          <w:lang w:val="el-GR" w:eastAsia="en-US"/>
        </w:rPr>
        <w:t>το</w:t>
      </w:r>
      <w:r w:rsidR="008A2C4D">
        <w:rPr>
          <w:rFonts w:asciiTheme="minorHAnsi" w:eastAsiaTheme="minorHAnsi" w:hAnsiTheme="minorHAnsi" w:cstheme="minorHAnsi"/>
          <w:sz w:val="24"/>
          <w:szCs w:val="24"/>
          <w:lang w:val="el-GR" w:eastAsia="en-US"/>
        </w:rPr>
        <w:t xml:space="preserve"> ιδιαίτερο πλαίσιο</w:t>
      </w:r>
      <w:r>
        <w:rPr>
          <w:rFonts w:asciiTheme="minorHAnsi" w:eastAsiaTheme="minorHAnsi" w:hAnsiTheme="minorHAnsi" w:cstheme="minorHAnsi"/>
          <w:sz w:val="24"/>
          <w:szCs w:val="24"/>
          <w:lang w:val="el-GR" w:eastAsia="en-US"/>
        </w:rPr>
        <w:t xml:space="preserve"> της Ελλάδας. </w:t>
      </w:r>
      <w:r w:rsidR="00C548FB">
        <w:rPr>
          <w:rFonts w:asciiTheme="minorHAnsi" w:eastAsiaTheme="minorHAnsi" w:hAnsiTheme="minorHAnsi" w:cstheme="minorHAnsi"/>
          <w:sz w:val="24"/>
          <w:szCs w:val="24"/>
          <w:lang w:val="el-GR" w:eastAsia="en-US"/>
        </w:rPr>
        <w:t>Σημαντικά στοιχεία</w:t>
      </w:r>
      <w:r w:rsidR="00147ED7">
        <w:rPr>
          <w:rFonts w:asciiTheme="minorHAnsi" w:eastAsiaTheme="minorHAnsi" w:hAnsiTheme="minorHAnsi" w:cstheme="minorHAnsi"/>
          <w:sz w:val="24"/>
          <w:szCs w:val="24"/>
          <w:lang w:val="el-GR" w:eastAsia="en-US"/>
        </w:rPr>
        <w:t xml:space="preserve"> σε αυτή την προσπάθεια, αναδείχθηκαν τα εξής</w:t>
      </w:r>
      <w:r w:rsidR="00C548FB">
        <w:rPr>
          <w:rFonts w:asciiTheme="minorHAnsi" w:eastAsiaTheme="minorHAnsi" w:hAnsiTheme="minorHAnsi" w:cstheme="minorHAnsi"/>
          <w:sz w:val="24"/>
          <w:szCs w:val="24"/>
          <w:lang w:val="el-GR" w:eastAsia="en-US"/>
        </w:rPr>
        <w:t>:</w:t>
      </w:r>
    </w:p>
    <w:p w:rsidR="0069292C" w:rsidRPr="0090239F" w:rsidRDefault="008B1F10" w:rsidP="0090239F">
      <w:pPr>
        <w:pStyle w:val="a5"/>
        <w:numPr>
          <w:ilvl w:val="0"/>
          <w:numId w:val="4"/>
        </w:numPr>
        <w:autoSpaceDE w:val="0"/>
        <w:autoSpaceDN w:val="0"/>
        <w:adjustRightInd w:val="0"/>
        <w:spacing w:after="0" w:afterAutospacing="0"/>
        <w:rPr>
          <w:rFonts w:asciiTheme="minorHAnsi" w:eastAsiaTheme="minorHAnsi" w:hAnsiTheme="minorHAnsi" w:cstheme="minorHAnsi"/>
          <w:sz w:val="24"/>
          <w:szCs w:val="24"/>
          <w:lang w:val="el-GR" w:eastAsia="en-US"/>
        </w:rPr>
      </w:pPr>
      <w:r>
        <w:rPr>
          <w:rFonts w:asciiTheme="minorHAnsi" w:eastAsiaTheme="minorHAnsi" w:hAnsiTheme="minorHAnsi" w:cstheme="minorHAnsi"/>
          <w:sz w:val="24"/>
          <w:szCs w:val="24"/>
          <w:lang w:val="el-GR" w:eastAsia="en-US"/>
        </w:rPr>
        <w:t>Η</w:t>
      </w:r>
      <w:r w:rsidR="001806FA" w:rsidRPr="0090239F">
        <w:rPr>
          <w:rFonts w:asciiTheme="minorHAnsi" w:eastAsiaTheme="minorHAnsi" w:hAnsiTheme="minorHAnsi" w:cstheme="minorHAnsi"/>
          <w:sz w:val="24"/>
          <w:szCs w:val="24"/>
          <w:lang w:val="el-GR" w:eastAsia="en-US"/>
        </w:rPr>
        <w:t xml:space="preserve"> αποσαφήνιση και η χρήση κοινής ορολογίας</w:t>
      </w:r>
      <w:r w:rsidR="007E245A" w:rsidRPr="0090239F">
        <w:rPr>
          <w:rFonts w:asciiTheme="minorHAnsi" w:eastAsiaTheme="minorHAnsi" w:hAnsiTheme="minorHAnsi" w:cstheme="minorHAnsi"/>
          <w:sz w:val="24"/>
          <w:szCs w:val="24"/>
          <w:lang w:val="el-GR" w:eastAsia="en-US"/>
        </w:rPr>
        <w:t xml:space="preserve"> σχετικά με τις έννοιες </w:t>
      </w:r>
      <w:r w:rsidR="00147ED7">
        <w:rPr>
          <w:rFonts w:asciiTheme="minorHAnsi" w:eastAsiaTheme="minorHAnsi" w:hAnsiTheme="minorHAnsi" w:cstheme="minorHAnsi"/>
          <w:sz w:val="24"/>
          <w:szCs w:val="24"/>
          <w:lang w:val="el-GR" w:eastAsia="en-US"/>
        </w:rPr>
        <w:t>που σχετίζονται με</w:t>
      </w:r>
      <w:r w:rsidR="00D779C6">
        <w:rPr>
          <w:rFonts w:asciiTheme="minorHAnsi" w:eastAsiaTheme="minorHAnsi" w:hAnsiTheme="minorHAnsi" w:cstheme="minorHAnsi"/>
          <w:sz w:val="24"/>
          <w:szCs w:val="24"/>
          <w:lang w:val="el-GR" w:eastAsia="en-US"/>
        </w:rPr>
        <w:t xml:space="preserve"> τη</w:t>
      </w:r>
      <w:r w:rsidR="007E245A" w:rsidRPr="0090239F">
        <w:rPr>
          <w:rFonts w:asciiTheme="minorHAnsi" w:eastAsiaTheme="minorHAnsi" w:hAnsiTheme="minorHAnsi" w:cstheme="minorHAnsi"/>
          <w:sz w:val="24"/>
          <w:szCs w:val="24"/>
          <w:lang w:val="el-GR" w:eastAsia="en-US"/>
        </w:rPr>
        <w:t xml:space="preserve"> βιώσιμη ανάπτυξη</w:t>
      </w:r>
      <w:r w:rsidR="00D779C6">
        <w:rPr>
          <w:rFonts w:asciiTheme="minorHAnsi" w:eastAsiaTheme="minorHAnsi" w:hAnsiTheme="minorHAnsi" w:cstheme="minorHAnsi"/>
          <w:sz w:val="24"/>
          <w:szCs w:val="24"/>
          <w:lang w:val="el-GR" w:eastAsia="en-US"/>
        </w:rPr>
        <w:t>.</w:t>
      </w:r>
    </w:p>
    <w:p w:rsidR="0090239F" w:rsidRPr="0090239F" w:rsidRDefault="00147ED7" w:rsidP="0090239F">
      <w:pPr>
        <w:pStyle w:val="a5"/>
        <w:numPr>
          <w:ilvl w:val="0"/>
          <w:numId w:val="4"/>
        </w:numPr>
        <w:autoSpaceDE w:val="0"/>
        <w:autoSpaceDN w:val="0"/>
        <w:adjustRightInd w:val="0"/>
        <w:spacing w:after="0" w:afterAutospacing="0"/>
        <w:rPr>
          <w:rFonts w:asciiTheme="minorHAnsi" w:eastAsiaTheme="minorHAnsi" w:hAnsiTheme="minorHAnsi" w:cstheme="minorHAnsi"/>
          <w:sz w:val="24"/>
          <w:szCs w:val="24"/>
          <w:lang w:val="el-GR" w:eastAsia="en-US"/>
        </w:rPr>
      </w:pPr>
      <w:r>
        <w:rPr>
          <w:rFonts w:asciiTheme="minorHAnsi" w:eastAsiaTheme="minorHAnsi" w:hAnsiTheme="minorHAnsi" w:cstheme="minorHAnsi"/>
          <w:sz w:val="24"/>
          <w:szCs w:val="24"/>
          <w:lang w:val="el-GR" w:eastAsia="en-US"/>
        </w:rPr>
        <w:t>Ο προσδιορισμός των καναλιών</w:t>
      </w:r>
      <w:r w:rsidR="00D779C6">
        <w:rPr>
          <w:rFonts w:asciiTheme="minorHAnsi" w:eastAsiaTheme="minorHAnsi" w:hAnsiTheme="minorHAnsi" w:cstheme="minorHAnsi"/>
          <w:sz w:val="24"/>
          <w:szCs w:val="24"/>
          <w:lang w:val="el-GR" w:eastAsia="en-US"/>
        </w:rPr>
        <w:t>,</w:t>
      </w:r>
      <w:r>
        <w:rPr>
          <w:rFonts w:asciiTheme="minorHAnsi" w:eastAsiaTheme="minorHAnsi" w:hAnsiTheme="minorHAnsi" w:cstheme="minorHAnsi"/>
          <w:sz w:val="24"/>
          <w:szCs w:val="24"/>
          <w:lang w:val="el-GR" w:eastAsia="en-US"/>
        </w:rPr>
        <w:t xml:space="preserve"> μέσω των οποίων θα </w:t>
      </w:r>
      <w:r w:rsidR="00F5247A" w:rsidRPr="0090239F">
        <w:rPr>
          <w:rFonts w:asciiTheme="minorHAnsi" w:eastAsiaTheme="minorHAnsi" w:hAnsiTheme="minorHAnsi" w:cstheme="minorHAnsi"/>
          <w:sz w:val="24"/>
          <w:szCs w:val="24"/>
          <w:lang w:val="el-GR" w:eastAsia="en-US"/>
        </w:rPr>
        <w:t>ενταχθεί</w:t>
      </w:r>
      <w:r w:rsidR="00523E60">
        <w:rPr>
          <w:rFonts w:asciiTheme="minorHAnsi" w:eastAsiaTheme="minorHAnsi" w:hAnsiTheme="minorHAnsi" w:cstheme="minorHAnsi"/>
          <w:sz w:val="24"/>
          <w:szCs w:val="24"/>
          <w:lang w:val="el-GR" w:eastAsia="en-US"/>
        </w:rPr>
        <w:t xml:space="preserve"> η</w:t>
      </w:r>
      <w:r w:rsidR="00F5247A" w:rsidRPr="0090239F">
        <w:rPr>
          <w:rFonts w:asciiTheme="minorHAnsi" w:eastAsiaTheme="minorHAnsi" w:hAnsiTheme="minorHAnsi" w:cstheme="minorHAnsi"/>
          <w:sz w:val="24"/>
          <w:szCs w:val="24"/>
          <w:lang w:val="el-GR" w:eastAsia="en-US"/>
        </w:rPr>
        <w:t xml:space="preserve"> </w:t>
      </w:r>
      <w:r w:rsidR="00523E60">
        <w:rPr>
          <w:rFonts w:asciiTheme="minorHAnsi" w:eastAsiaTheme="minorHAnsi" w:hAnsiTheme="minorHAnsi" w:cstheme="minorHAnsi"/>
          <w:sz w:val="24"/>
          <w:szCs w:val="24"/>
          <w:lang w:val="el-GR" w:eastAsia="en-US"/>
        </w:rPr>
        <w:t>βιώσιμη ανάπτυξη</w:t>
      </w:r>
      <w:r w:rsidR="00523E60" w:rsidRPr="007D342C">
        <w:rPr>
          <w:rFonts w:asciiTheme="minorHAnsi" w:eastAsiaTheme="minorHAnsi" w:hAnsiTheme="minorHAnsi" w:cstheme="minorHAnsi"/>
          <w:sz w:val="24"/>
          <w:szCs w:val="24"/>
          <w:lang w:val="el-GR" w:eastAsia="en-US"/>
        </w:rPr>
        <w:t xml:space="preserve"> </w:t>
      </w:r>
      <w:r>
        <w:rPr>
          <w:rFonts w:asciiTheme="minorHAnsi" w:eastAsiaTheme="minorHAnsi" w:hAnsiTheme="minorHAnsi" w:cstheme="minorHAnsi"/>
          <w:sz w:val="24"/>
          <w:szCs w:val="24"/>
          <w:lang w:val="el-GR" w:eastAsia="en-US"/>
        </w:rPr>
        <w:t xml:space="preserve">σε κάθε βαθμίδα του </w:t>
      </w:r>
      <w:r w:rsidR="00F5247A" w:rsidRPr="0090239F">
        <w:rPr>
          <w:rFonts w:asciiTheme="minorHAnsi" w:eastAsiaTheme="minorHAnsi" w:hAnsiTheme="minorHAnsi" w:cstheme="minorHAnsi"/>
          <w:sz w:val="24"/>
          <w:szCs w:val="24"/>
          <w:lang w:val="el-GR" w:eastAsia="en-US"/>
        </w:rPr>
        <w:t>εκπαιδευτικ</w:t>
      </w:r>
      <w:r>
        <w:rPr>
          <w:rFonts w:asciiTheme="minorHAnsi" w:eastAsiaTheme="minorHAnsi" w:hAnsiTheme="minorHAnsi" w:cstheme="minorHAnsi"/>
          <w:sz w:val="24"/>
          <w:szCs w:val="24"/>
          <w:lang w:val="el-GR" w:eastAsia="en-US"/>
        </w:rPr>
        <w:t>ού</w:t>
      </w:r>
      <w:r w:rsidR="00F5247A" w:rsidRPr="0090239F">
        <w:rPr>
          <w:rFonts w:asciiTheme="minorHAnsi" w:eastAsiaTheme="minorHAnsi" w:hAnsiTheme="minorHAnsi" w:cstheme="minorHAnsi"/>
          <w:sz w:val="24"/>
          <w:szCs w:val="24"/>
          <w:lang w:val="el-GR" w:eastAsia="en-US"/>
        </w:rPr>
        <w:t xml:space="preserve"> </w:t>
      </w:r>
      <w:r>
        <w:rPr>
          <w:rFonts w:asciiTheme="minorHAnsi" w:eastAsiaTheme="minorHAnsi" w:hAnsiTheme="minorHAnsi" w:cstheme="minorHAnsi"/>
          <w:sz w:val="24"/>
          <w:szCs w:val="24"/>
          <w:lang w:val="el-GR" w:eastAsia="en-US"/>
        </w:rPr>
        <w:t>συστήματος</w:t>
      </w:r>
      <w:r w:rsidR="00D779C6">
        <w:rPr>
          <w:rFonts w:asciiTheme="minorHAnsi" w:eastAsiaTheme="minorHAnsi" w:hAnsiTheme="minorHAnsi" w:cstheme="minorHAnsi"/>
          <w:sz w:val="24"/>
          <w:szCs w:val="24"/>
          <w:lang w:val="el-GR" w:eastAsia="en-US"/>
        </w:rPr>
        <w:t>.</w:t>
      </w:r>
      <w:r w:rsidR="00362566" w:rsidRPr="0090239F">
        <w:rPr>
          <w:rFonts w:asciiTheme="minorHAnsi" w:eastAsiaTheme="minorHAnsi" w:hAnsiTheme="minorHAnsi" w:cstheme="minorHAnsi"/>
          <w:sz w:val="24"/>
          <w:szCs w:val="24"/>
          <w:lang w:val="el-GR" w:eastAsia="en-US"/>
        </w:rPr>
        <w:t xml:space="preserve"> </w:t>
      </w:r>
    </w:p>
    <w:p w:rsidR="00AF26FC" w:rsidRDefault="008B1F10" w:rsidP="0090239F">
      <w:pPr>
        <w:pStyle w:val="a5"/>
        <w:numPr>
          <w:ilvl w:val="0"/>
          <w:numId w:val="4"/>
        </w:numPr>
        <w:autoSpaceDE w:val="0"/>
        <w:autoSpaceDN w:val="0"/>
        <w:adjustRightInd w:val="0"/>
        <w:spacing w:after="0" w:afterAutospacing="0"/>
        <w:rPr>
          <w:rFonts w:asciiTheme="minorHAnsi" w:eastAsiaTheme="minorHAnsi" w:hAnsiTheme="minorHAnsi" w:cstheme="minorHAnsi"/>
          <w:sz w:val="24"/>
          <w:szCs w:val="24"/>
          <w:lang w:val="el-GR" w:eastAsia="en-US"/>
        </w:rPr>
      </w:pPr>
      <w:r>
        <w:rPr>
          <w:rFonts w:asciiTheme="minorHAnsi" w:eastAsiaTheme="minorHAnsi" w:hAnsiTheme="minorHAnsi" w:cstheme="minorHAnsi"/>
          <w:sz w:val="24"/>
          <w:szCs w:val="24"/>
          <w:lang w:val="el-GR" w:eastAsia="en-US"/>
        </w:rPr>
        <w:t>Η</w:t>
      </w:r>
      <w:r w:rsidR="009B708C" w:rsidRPr="0090239F">
        <w:rPr>
          <w:rFonts w:asciiTheme="minorHAnsi" w:eastAsiaTheme="minorHAnsi" w:hAnsiTheme="minorHAnsi" w:cstheme="minorHAnsi"/>
          <w:sz w:val="24"/>
          <w:szCs w:val="24"/>
          <w:lang w:val="el-GR" w:eastAsia="en-US"/>
        </w:rPr>
        <w:t xml:space="preserve"> </w:t>
      </w:r>
      <w:r w:rsidR="00147ED7">
        <w:rPr>
          <w:rFonts w:asciiTheme="minorHAnsi" w:eastAsiaTheme="minorHAnsi" w:hAnsiTheme="minorHAnsi" w:cstheme="minorHAnsi"/>
          <w:sz w:val="24"/>
          <w:szCs w:val="24"/>
          <w:lang w:val="el-GR" w:eastAsia="en-US"/>
        </w:rPr>
        <w:t xml:space="preserve">ένταξη </w:t>
      </w:r>
      <w:r w:rsidR="009B708C" w:rsidRPr="0090239F">
        <w:rPr>
          <w:rFonts w:asciiTheme="minorHAnsi" w:eastAsiaTheme="minorHAnsi" w:hAnsiTheme="minorHAnsi" w:cstheme="minorHAnsi"/>
          <w:sz w:val="24"/>
          <w:szCs w:val="24"/>
          <w:lang w:val="el-GR" w:eastAsia="en-US"/>
        </w:rPr>
        <w:t xml:space="preserve">των πολιτικών </w:t>
      </w:r>
      <w:r w:rsidR="00147ED7">
        <w:rPr>
          <w:rFonts w:asciiTheme="minorHAnsi" w:eastAsiaTheme="minorHAnsi" w:hAnsiTheme="minorHAnsi" w:cstheme="minorHAnsi"/>
          <w:sz w:val="24"/>
          <w:szCs w:val="24"/>
          <w:lang w:val="el-GR" w:eastAsia="en-US"/>
        </w:rPr>
        <w:t xml:space="preserve">ενσωμάτωσης </w:t>
      </w:r>
      <w:r w:rsidR="009B708C" w:rsidRPr="0090239F">
        <w:rPr>
          <w:rFonts w:asciiTheme="minorHAnsi" w:eastAsiaTheme="minorHAnsi" w:hAnsiTheme="minorHAnsi" w:cstheme="minorHAnsi"/>
          <w:sz w:val="24"/>
          <w:szCs w:val="24"/>
          <w:lang w:val="el-GR" w:eastAsia="en-US"/>
        </w:rPr>
        <w:t xml:space="preserve">μεταναστών και προσφύγων </w:t>
      </w:r>
      <w:r w:rsidR="00147ED7">
        <w:rPr>
          <w:rFonts w:asciiTheme="minorHAnsi" w:eastAsiaTheme="minorHAnsi" w:hAnsiTheme="minorHAnsi" w:cstheme="minorHAnsi"/>
          <w:sz w:val="24"/>
          <w:szCs w:val="24"/>
          <w:lang w:val="el-GR" w:eastAsia="en-US"/>
        </w:rPr>
        <w:t xml:space="preserve">στο σχεδιασμό αναπτυξιακών πολιτικών, </w:t>
      </w:r>
      <w:r w:rsidR="009B708C" w:rsidRPr="0090239F">
        <w:rPr>
          <w:rFonts w:asciiTheme="minorHAnsi" w:eastAsiaTheme="minorHAnsi" w:hAnsiTheme="minorHAnsi" w:cstheme="minorHAnsi"/>
          <w:sz w:val="24"/>
          <w:szCs w:val="24"/>
          <w:lang w:val="el-GR" w:eastAsia="en-US"/>
        </w:rPr>
        <w:t xml:space="preserve">σε </w:t>
      </w:r>
      <w:r w:rsidR="00147ED7">
        <w:rPr>
          <w:rFonts w:asciiTheme="minorHAnsi" w:eastAsiaTheme="minorHAnsi" w:hAnsiTheme="minorHAnsi" w:cstheme="minorHAnsi"/>
          <w:sz w:val="24"/>
          <w:szCs w:val="24"/>
          <w:lang w:val="el-GR" w:eastAsia="en-US"/>
        </w:rPr>
        <w:t xml:space="preserve">εθνικό και </w:t>
      </w:r>
      <w:r w:rsidR="009B708C" w:rsidRPr="0090239F">
        <w:rPr>
          <w:rFonts w:asciiTheme="minorHAnsi" w:eastAsiaTheme="minorHAnsi" w:hAnsiTheme="minorHAnsi" w:cstheme="minorHAnsi"/>
          <w:sz w:val="24"/>
          <w:szCs w:val="24"/>
          <w:lang w:val="el-GR" w:eastAsia="en-US"/>
        </w:rPr>
        <w:t>ευρωπαϊκό επίπεδο</w:t>
      </w:r>
      <w:r w:rsidR="00D779C6">
        <w:rPr>
          <w:rFonts w:asciiTheme="minorHAnsi" w:eastAsiaTheme="minorHAnsi" w:hAnsiTheme="minorHAnsi" w:cstheme="minorHAnsi"/>
          <w:sz w:val="24"/>
          <w:szCs w:val="24"/>
          <w:lang w:val="el-GR" w:eastAsia="en-US"/>
        </w:rPr>
        <w:t>.</w:t>
      </w:r>
    </w:p>
    <w:p w:rsidR="00147ED7" w:rsidRPr="0090239F" w:rsidRDefault="00147ED7" w:rsidP="00D779C6">
      <w:pPr>
        <w:pStyle w:val="a5"/>
        <w:numPr>
          <w:ilvl w:val="0"/>
          <w:numId w:val="4"/>
        </w:numPr>
        <w:autoSpaceDE w:val="0"/>
        <w:autoSpaceDN w:val="0"/>
        <w:adjustRightInd w:val="0"/>
        <w:spacing w:after="120" w:afterAutospacing="0"/>
        <w:rPr>
          <w:rFonts w:asciiTheme="minorHAnsi" w:eastAsiaTheme="minorHAnsi" w:hAnsiTheme="minorHAnsi" w:cstheme="minorHAnsi"/>
          <w:sz w:val="24"/>
          <w:szCs w:val="24"/>
          <w:lang w:val="el-GR" w:eastAsia="en-US"/>
        </w:rPr>
      </w:pPr>
      <w:r>
        <w:rPr>
          <w:rFonts w:asciiTheme="minorHAnsi" w:eastAsiaTheme="minorHAnsi" w:hAnsiTheme="minorHAnsi" w:cstheme="minorHAnsi"/>
          <w:sz w:val="24"/>
          <w:szCs w:val="24"/>
          <w:lang w:val="el-GR" w:eastAsia="en-US"/>
        </w:rPr>
        <w:t>Η σύνδεση των πολιτικών ένταξης μεταναστών και προσφύγων και των πολιτικών προώθησης των Στόχων Βιώσιμης Ανάπτυξης, στο εκπαιδευτικό σύστημα και την κοινωνία</w:t>
      </w:r>
      <w:r w:rsidR="00D779C6">
        <w:rPr>
          <w:rFonts w:asciiTheme="minorHAnsi" w:eastAsiaTheme="minorHAnsi" w:hAnsiTheme="minorHAnsi" w:cstheme="minorHAnsi"/>
          <w:sz w:val="24"/>
          <w:szCs w:val="24"/>
          <w:lang w:val="el-GR" w:eastAsia="en-US"/>
        </w:rPr>
        <w:t>.</w:t>
      </w:r>
    </w:p>
    <w:p w:rsidR="00225209" w:rsidRPr="004138B5" w:rsidRDefault="00225209" w:rsidP="00D779C6">
      <w:pPr>
        <w:autoSpaceDE w:val="0"/>
        <w:autoSpaceDN w:val="0"/>
        <w:adjustRightInd w:val="0"/>
        <w:spacing w:after="120" w:afterAutospacing="0"/>
        <w:rPr>
          <w:rFonts w:asciiTheme="minorHAnsi" w:eastAsiaTheme="minorHAnsi" w:hAnsiTheme="minorHAnsi" w:cstheme="minorHAnsi"/>
          <w:sz w:val="24"/>
          <w:szCs w:val="24"/>
          <w:lang w:val="el-GR" w:eastAsia="en-US"/>
        </w:rPr>
      </w:pPr>
      <w:r w:rsidRPr="00D42C2F">
        <w:rPr>
          <w:rFonts w:asciiTheme="minorHAnsi" w:hAnsiTheme="minorHAnsi" w:cstheme="minorHAnsi"/>
          <w:sz w:val="24"/>
          <w:szCs w:val="24"/>
          <w:lang w:val="el-GR"/>
        </w:rPr>
        <w:t xml:space="preserve">Την εκδήλωση χαιρέτισε </w:t>
      </w:r>
      <w:r w:rsidRPr="00D42C2F">
        <w:rPr>
          <w:rFonts w:asciiTheme="minorHAnsi" w:eastAsiaTheme="minorHAnsi" w:hAnsiTheme="minorHAnsi" w:cstheme="minorHAnsi"/>
          <w:sz w:val="24"/>
          <w:szCs w:val="24"/>
          <w:lang w:val="el-GR" w:eastAsia="en-US"/>
        </w:rPr>
        <w:t>ο κ. Παναγιώτης Ανανιάδης, Περιφερειακός Διευθυντής Πρωτοβάθμιας και Δευτεροβάθμιας Εκπαίδευσης Κεντρικής Μακεδονίας, ο οποίος αναφέρθηκε στο σύνολο των προγραμμάτων που υλοποιεί η Περ</w:t>
      </w:r>
      <w:r w:rsidR="004138B5">
        <w:rPr>
          <w:rFonts w:asciiTheme="minorHAnsi" w:eastAsiaTheme="minorHAnsi" w:hAnsiTheme="minorHAnsi" w:cstheme="minorHAnsi"/>
          <w:sz w:val="24"/>
          <w:szCs w:val="24"/>
          <w:lang w:val="el-GR" w:eastAsia="en-US"/>
        </w:rPr>
        <w:t xml:space="preserve">ιφερειακή Διεύθυνση Πρωτοβάθμιας και Δευτεροβάθμιας </w:t>
      </w:r>
      <w:r w:rsidR="004138B5" w:rsidRPr="004138B5">
        <w:rPr>
          <w:rFonts w:asciiTheme="minorHAnsi" w:eastAsiaTheme="minorHAnsi" w:hAnsiTheme="minorHAnsi" w:cstheme="minorHAnsi"/>
          <w:sz w:val="24"/>
          <w:szCs w:val="24"/>
          <w:lang w:val="el-GR" w:eastAsia="en-US"/>
        </w:rPr>
        <w:lastRenderedPageBreak/>
        <w:t>Εκπαίδευσης Κεντρικής Μακεδονίας ως συντονιστής και εταίρος (</w:t>
      </w:r>
      <w:r w:rsidR="004138B5" w:rsidRPr="004138B5">
        <w:rPr>
          <w:rFonts w:asciiTheme="minorHAnsi" w:eastAsiaTheme="minorHAnsi" w:hAnsiTheme="minorHAnsi" w:cstheme="minorHAnsi"/>
          <w:sz w:val="24"/>
          <w:szCs w:val="24"/>
          <w:lang w:eastAsia="en-US"/>
        </w:rPr>
        <w:t>Xenios</w:t>
      </w:r>
      <w:r w:rsidR="004138B5" w:rsidRPr="004138B5">
        <w:rPr>
          <w:rFonts w:asciiTheme="minorHAnsi" w:eastAsiaTheme="minorHAnsi" w:hAnsiTheme="minorHAnsi" w:cstheme="minorHAnsi"/>
          <w:sz w:val="24"/>
          <w:szCs w:val="24"/>
          <w:lang w:val="el-GR" w:eastAsia="en-US"/>
        </w:rPr>
        <w:t xml:space="preserve"> </w:t>
      </w:r>
      <w:r w:rsidR="004138B5" w:rsidRPr="004138B5">
        <w:rPr>
          <w:rFonts w:asciiTheme="minorHAnsi" w:eastAsiaTheme="minorHAnsi" w:hAnsiTheme="minorHAnsi" w:cstheme="minorHAnsi"/>
          <w:sz w:val="24"/>
          <w:szCs w:val="24"/>
          <w:lang w:eastAsia="en-US"/>
        </w:rPr>
        <w:t>Zeus</w:t>
      </w:r>
      <w:r w:rsidR="004138B5" w:rsidRPr="004138B5">
        <w:rPr>
          <w:rFonts w:asciiTheme="minorHAnsi" w:eastAsiaTheme="minorHAnsi" w:hAnsiTheme="minorHAnsi" w:cstheme="minorHAnsi"/>
          <w:sz w:val="24"/>
          <w:szCs w:val="24"/>
          <w:lang w:val="el-GR" w:eastAsia="en-US"/>
        </w:rPr>
        <w:t xml:space="preserve">, </w:t>
      </w:r>
      <w:r w:rsidR="004138B5" w:rsidRPr="004138B5">
        <w:rPr>
          <w:rFonts w:asciiTheme="minorHAnsi" w:eastAsiaTheme="minorHAnsi" w:hAnsiTheme="minorHAnsi" w:cstheme="minorHAnsi"/>
          <w:sz w:val="24"/>
          <w:szCs w:val="24"/>
          <w:lang w:eastAsia="en-US"/>
        </w:rPr>
        <w:t>Intergrated</w:t>
      </w:r>
      <w:r w:rsidR="004138B5" w:rsidRPr="004138B5">
        <w:rPr>
          <w:rFonts w:asciiTheme="minorHAnsi" w:eastAsiaTheme="minorHAnsi" w:hAnsiTheme="minorHAnsi" w:cstheme="minorHAnsi"/>
          <w:sz w:val="24"/>
          <w:szCs w:val="24"/>
          <w:lang w:val="el-GR" w:eastAsia="en-US"/>
        </w:rPr>
        <w:t xml:space="preserve">, </w:t>
      </w:r>
      <w:r w:rsidR="004138B5" w:rsidRPr="004138B5">
        <w:rPr>
          <w:rFonts w:asciiTheme="minorHAnsi" w:eastAsiaTheme="minorHAnsi" w:hAnsiTheme="minorHAnsi" w:cstheme="minorHAnsi"/>
          <w:sz w:val="24"/>
          <w:szCs w:val="24"/>
          <w:lang w:eastAsia="en-US"/>
        </w:rPr>
        <w:t>InterCap</w:t>
      </w:r>
      <w:r w:rsidR="004138B5" w:rsidRPr="004138B5">
        <w:rPr>
          <w:rFonts w:asciiTheme="minorHAnsi" w:eastAsiaTheme="minorHAnsi" w:hAnsiTheme="minorHAnsi" w:cstheme="minorHAnsi"/>
          <w:sz w:val="24"/>
          <w:szCs w:val="24"/>
          <w:lang w:val="el-GR" w:eastAsia="en-US"/>
        </w:rPr>
        <w:t xml:space="preserve">, </w:t>
      </w:r>
      <w:r w:rsidR="004138B5" w:rsidRPr="004138B5">
        <w:rPr>
          <w:rFonts w:asciiTheme="minorHAnsi" w:eastAsiaTheme="minorHAnsi" w:hAnsiTheme="minorHAnsi" w:cstheme="minorHAnsi"/>
          <w:sz w:val="24"/>
          <w:szCs w:val="24"/>
          <w:lang w:eastAsia="en-US"/>
        </w:rPr>
        <w:t>Moisson</w:t>
      </w:r>
      <w:r w:rsidR="004138B5" w:rsidRPr="004138B5">
        <w:rPr>
          <w:rFonts w:asciiTheme="minorHAnsi" w:eastAsiaTheme="minorHAnsi" w:hAnsiTheme="minorHAnsi" w:cstheme="minorHAnsi"/>
          <w:sz w:val="24"/>
          <w:szCs w:val="24"/>
          <w:lang w:val="el-GR" w:eastAsia="en-US"/>
        </w:rPr>
        <w:t xml:space="preserve"> 2). Παράλληλα ο Περιφερειακός Διευθυντής Εκπαίδευσης Κεντρικής Μακεδονίας παρουσίασε τα Ευρωπαϊκά προγράμματα που </w:t>
      </w:r>
      <w:r w:rsidR="004138B5" w:rsidRPr="004138B5">
        <w:rPr>
          <w:rFonts w:asciiTheme="minorHAnsi" w:hAnsiTheme="minorHAnsi"/>
          <w:color w:val="212121"/>
          <w:sz w:val="24"/>
          <w:szCs w:val="24"/>
          <w:lang w:val="el-GR"/>
        </w:rPr>
        <w:t xml:space="preserve">υλοποιούνται τη συγκεκριμένη στιγμή στην ΠΔΕΠΔΕΚΜ κατά τη τριετία 2015-2018 (413 Ευρωπαϊκά προγράμματα, κυρίως </w:t>
      </w:r>
      <w:r w:rsidR="004138B5" w:rsidRPr="004138B5">
        <w:rPr>
          <w:rFonts w:asciiTheme="minorHAnsi" w:hAnsiTheme="minorHAnsi"/>
          <w:color w:val="212121"/>
          <w:sz w:val="24"/>
          <w:szCs w:val="24"/>
        </w:rPr>
        <w:t>Erasmus</w:t>
      </w:r>
      <w:r w:rsidR="004138B5" w:rsidRPr="004138B5">
        <w:rPr>
          <w:rFonts w:asciiTheme="minorHAnsi" w:hAnsiTheme="minorHAnsi"/>
          <w:color w:val="212121"/>
          <w:sz w:val="24"/>
          <w:szCs w:val="24"/>
          <w:lang w:val="el-GR"/>
        </w:rPr>
        <w:t xml:space="preserve"> Και </w:t>
      </w:r>
      <w:r w:rsidR="004138B5" w:rsidRPr="004138B5">
        <w:rPr>
          <w:rFonts w:asciiTheme="minorHAnsi" w:hAnsiTheme="minorHAnsi"/>
          <w:color w:val="212121"/>
          <w:sz w:val="24"/>
          <w:szCs w:val="24"/>
        </w:rPr>
        <w:t>e</w:t>
      </w:r>
      <w:r w:rsidR="004138B5" w:rsidRPr="004138B5">
        <w:rPr>
          <w:rFonts w:asciiTheme="minorHAnsi" w:hAnsiTheme="minorHAnsi"/>
          <w:color w:val="212121"/>
          <w:sz w:val="24"/>
          <w:szCs w:val="24"/>
          <w:lang w:val="el-GR"/>
        </w:rPr>
        <w:t>-</w:t>
      </w:r>
      <w:r w:rsidR="004138B5" w:rsidRPr="004138B5">
        <w:rPr>
          <w:rFonts w:asciiTheme="minorHAnsi" w:hAnsiTheme="minorHAnsi"/>
          <w:color w:val="212121"/>
          <w:sz w:val="24"/>
          <w:szCs w:val="24"/>
        </w:rPr>
        <w:t>twinning</w:t>
      </w:r>
      <w:r w:rsidR="004138B5" w:rsidRPr="004138B5">
        <w:rPr>
          <w:rFonts w:asciiTheme="minorHAnsi" w:hAnsiTheme="minorHAnsi"/>
          <w:color w:val="212121"/>
          <w:sz w:val="24"/>
          <w:szCs w:val="24"/>
          <w:lang w:val="el-GR"/>
        </w:rPr>
        <w:t xml:space="preserve"> - 251 στην Πρωτοβάθμια Εκπαίδευση και 162 στη Δευτεροβάθμια εκπαίδευση) με βάση την καταγραφή των προγραμμάτων, στην οποία προχώρησε το τμήμα προγραμμάτων της ΠΔΕΠΔΕΚΜ και είναι αναρτημένα στην ιστοσελίδα της Περιφέρειας. Η παρουσίαση του Περιφερειακού Διευθυντή έκλεισε με τα την παράθεση των αποτελεσμάτων – ωφελειών από την υλοποίηση Ευρωπαϊκών προγραμμάτων.</w:t>
      </w:r>
    </w:p>
    <w:p w:rsidR="00547772" w:rsidRDefault="00547772" w:rsidP="00547772">
      <w:pPr>
        <w:autoSpaceDE w:val="0"/>
        <w:autoSpaceDN w:val="0"/>
        <w:adjustRightInd w:val="0"/>
        <w:spacing w:after="0" w:afterAutospacing="0"/>
        <w:rPr>
          <w:rFonts w:asciiTheme="minorHAnsi" w:eastAsiaTheme="minorHAnsi" w:hAnsiTheme="minorHAnsi" w:cstheme="minorHAnsi"/>
          <w:sz w:val="24"/>
          <w:szCs w:val="24"/>
          <w:lang w:val="el-GR" w:eastAsia="en-US"/>
        </w:rPr>
      </w:pPr>
      <w:r>
        <w:rPr>
          <w:rFonts w:asciiTheme="minorHAnsi" w:eastAsiaTheme="minorHAnsi" w:hAnsiTheme="minorHAnsi" w:cstheme="minorHAnsi"/>
          <w:sz w:val="24"/>
          <w:szCs w:val="24"/>
          <w:lang w:val="el-GR" w:eastAsia="en-US"/>
        </w:rPr>
        <w:t>Κατά την ολοκλήρωση της εκδήλωσης</w:t>
      </w:r>
      <w:r w:rsidR="00225209" w:rsidRPr="00225209">
        <w:rPr>
          <w:rFonts w:asciiTheme="minorHAnsi" w:eastAsiaTheme="minorHAnsi" w:hAnsiTheme="minorHAnsi" w:cstheme="minorHAnsi"/>
          <w:sz w:val="24"/>
          <w:szCs w:val="24"/>
          <w:lang w:val="el-GR" w:eastAsia="en-US"/>
        </w:rPr>
        <w:t>,</w:t>
      </w:r>
      <w:r>
        <w:rPr>
          <w:rFonts w:asciiTheme="minorHAnsi" w:eastAsiaTheme="minorHAnsi" w:hAnsiTheme="minorHAnsi" w:cstheme="minorHAnsi"/>
          <w:sz w:val="24"/>
          <w:szCs w:val="24"/>
          <w:lang w:val="el-GR" w:eastAsia="en-US"/>
        </w:rPr>
        <w:t xml:space="preserve"> το ΚΜΟΠ  ανακοίνωσε δύο σημαντικές πρωτοβουλίες για το επόμενο διάστημα:</w:t>
      </w:r>
    </w:p>
    <w:p w:rsidR="00547772" w:rsidRPr="00B7412E" w:rsidRDefault="00547772" w:rsidP="00547772">
      <w:pPr>
        <w:pStyle w:val="a5"/>
        <w:numPr>
          <w:ilvl w:val="0"/>
          <w:numId w:val="4"/>
        </w:numPr>
        <w:autoSpaceDE w:val="0"/>
        <w:autoSpaceDN w:val="0"/>
        <w:adjustRightInd w:val="0"/>
        <w:spacing w:after="0" w:afterAutospacing="0"/>
        <w:rPr>
          <w:rFonts w:asciiTheme="minorHAnsi" w:eastAsiaTheme="minorHAnsi" w:hAnsiTheme="minorHAnsi" w:cstheme="minorHAnsi"/>
          <w:sz w:val="24"/>
          <w:szCs w:val="24"/>
          <w:lang w:val="el-GR" w:eastAsia="en-US"/>
        </w:rPr>
      </w:pPr>
      <w:r w:rsidRPr="00B7412E">
        <w:rPr>
          <w:rFonts w:asciiTheme="minorHAnsi" w:eastAsiaTheme="minorHAnsi" w:hAnsiTheme="minorHAnsi" w:cstheme="minorHAnsi"/>
          <w:sz w:val="24"/>
          <w:szCs w:val="24"/>
          <w:lang w:val="el-GR" w:eastAsia="en-US"/>
        </w:rPr>
        <w:t xml:space="preserve">Για πρώτη φορά στην Ελλάδα, θα δημιουργηθεί δείκτης μέτρησης και τακτική καταγραφής της διείσδυσης των Στόχων </w:t>
      </w:r>
      <w:r w:rsidR="00D779C6">
        <w:rPr>
          <w:rFonts w:asciiTheme="minorHAnsi" w:eastAsiaTheme="minorHAnsi" w:hAnsiTheme="minorHAnsi" w:cstheme="minorHAnsi"/>
          <w:sz w:val="24"/>
          <w:szCs w:val="24"/>
          <w:lang w:val="el-GR" w:eastAsia="en-US"/>
        </w:rPr>
        <w:t xml:space="preserve">της </w:t>
      </w:r>
      <w:r w:rsidRPr="00B7412E">
        <w:rPr>
          <w:rFonts w:asciiTheme="minorHAnsi" w:eastAsiaTheme="minorHAnsi" w:hAnsiTheme="minorHAnsi" w:cstheme="minorHAnsi"/>
          <w:sz w:val="24"/>
          <w:szCs w:val="24"/>
          <w:lang w:val="el-GR" w:eastAsia="en-US"/>
        </w:rPr>
        <w:t>Βιώσιμης Ανάπτυξης στο εκπαιδευτικό σύστημα στην Ελλάδα</w:t>
      </w:r>
      <w:r w:rsidR="00D779C6">
        <w:rPr>
          <w:rFonts w:asciiTheme="minorHAnsi" w:eastAsiaTheme="minorHAnsi" w:hAnsiTheme="minorHAnsi" w:cstheme="minorHAnsi"/>
          <w:sz w:val="24"/>
          <w:szCs w:val="24"/>
          <w:lang w:val="el-GR" w:eastAsia="en-US"/>
        </w:rPr>
        <w:t>.</w:t>
      </w:r>
      <w:r w:rsidRPr="00B7412E">
        <w:rPr>
          <w:rFonts w:asciiTheme="minorHAnsi" w:eastAsiaTheme="minorHAnsi" w:hAnsiTheme="minorHAnsi" w:cstheme="minorHAnsi"/>
          <w:sz w:val="24"/>
          <w:szCs w:val="24"/>
          <w:lang w:val="el-GR" w:eastAsia="en-US"/>
        </w:rPr>
        <w:t xml:space="preserve"> </w:t>
      </w:r>
    </w:p>
    <w:p w:rsidR="00547772" w:rsidRPr="00B7412E" w:rsidRDefault="00547772" w:rsidP="00547772">
      <w:pPr>
        <w:pStyle w:val="a5"/>
        <w:numPr>
          <w:ilvl w:val="0"/>
          <w:numId w:val="4"/>
        </w:numPr>
        <w:autoSpaceDE w:val="0"/>
        <w:autoSpaceDN w:val="0"/>
        <w:adjustRightInd w:val="0"/>
        <w:spacing w:after="0" w:afterAutospacing="0"/>
        <w:rPr>
          <w:rFonts w:asciiTheme="minorHAnsi" w:eastAsiaTheme="minorHAnsi" w:hAnsiTheme="minorHAnsi" w:cstheme="minorHAnsi"/>
          <w:sz w:val="24"/>
          <w:szCs w:val="24"/>
          <w:lang w:val="el-GR" w:eastAsia="en-US"/>
        </w:rPr>
      </w:pPr>
      <w:r w:rsidRPr="00B7412E">
        <w:rPr>
          <w:rFonts w:asciiTheme="minorHAnsi" w:eastAsiaTheme="minorHAnsi" w:hAnsiTheme="minorHAnsi" w:cstheme="minorHAnsi"/>
          <w:sz w:val="24"/>
          <w:szCs w:val="24"/>
          <w:lang w:val="el-GR" w:eastAsia="en-US"/>
        </w:rPr>
        <w:t>Έκδοση συλλογικού τόμου με θέμα τη μετ</w:t>
      </w:r>
      <w:r w:rsidR="00D779C6">
        <w:rPr>
          <w:rFonts w:asciiTheme="minorHAnsi" w:eastAsiaTheme="minorHAnsi" w:hAnsiTheme="minorHAnsi" w:cstheme="minorHAnsi"/>
          <w:sz w:val="24"/>
          <w:szCs w:val="24"/>
          <w:lang w:val="el-GR" w:eastAsia="en-US"/>
        </w:rPr>
        <w:t>ανάστευση μέσα στο 2019, για τη</w:t>
      </w:r>
      <w:r w:rsidRPr="00B7412E">
        <w:rPr>
          <w:rFonts w:asciiTheme="minorHAnsi" w:eastAsiaTheme="minorHAnsi" w:hAnsiTheme="minorHAnsi" w:cstheme="minorHAnsi"/>
          <w:sz w:val="24"/>
          <w:szCs w:val="24"/>
          <w:lang w:val="el-GR" w:eastAsia="en-US"/>
        </w:rPr>
        <w:t xml:space="preserve"> συγγραφή του οποίου </w:t>
      </w:r>
      <w:r w:rsidR="00D779C6" w:rsidRPr="00B7412E">
        <w:rPr>
          <w:rFonts w:asciiTheme="minorHAnsi" w:eastAsiaTheme="minorHAnsi" w:hAnsiTheme="minorHAnsi" w:cstheme="minorHAnsi"/>
          <w:sz w:val="24"/>
          <w:szCs w:val="24"/>
          <w:lang w:val="el-GR" w:eastAsia="en-US"/>
        </w:rPr>
        <w:t xml:space="preserve">το ΚΜΟΠ </w:t>
      </w:r>
      <w:r w:rsidRPr="00B7412E">
        <w:rPr>
          <w:rFonts w:asciiTheme="minorHAnsi" w:eastAsiaTheme="minorHAnsi" w:hAnsiTheme="minorHAnsi" w:cstheme="minorHAnsi"/>
          <w:sz w:val="24"/>
          <w:szCs w:val="24"/>
          <w:lang w:val="el-GR" w:eastAsia="en-US"/>
        </w:rPr>
        <w:t xml:space="preserve">θα απευθύνει </w:t>
      </w:r>
      <w:r w:rsidR="00D779C6">
        <w:rPr>
          <w:rFonts w:asciiTheme="minorHAnsi" w:eastAsiaTheme="minorHAnsi" w:hAnsiTheme="minorHAnsi" w:cstheme="minorHAnsi"/>
          <w:sz w:val="24"/>
          <w:szCs w:val="24"/>
          <w:lang w:val="el-GR" w:eastAsia="en-US"/>
        </w:rPr>
        <w:t>ανοιχτή πρόσκληση</w:t>
      </w:r>
      <w:r w:rsidRPr="00B7412E">
        <w:rPr>
          <w:rFonts w:asciiTheme="minorHAnsi" w:eastAsiaTheme="minorHAnsi" w:hAnsiTheme="minorHAnsi" w:cstheme="minorHAnsi"/>
          <w:sz w:val="24"/>
          <w:szCs w:val="24"/>
          <w:lang w:val="el-GR" w:eastAsia="en-US"/>
        </w:rPr>
        <w:t xml:space="preserve"> προς την ακαδημαϊκή κοινότητα.</w:t>
      </w:r>
    </w:p>
    <w:p w:rsidR="00547772" w:rsidRDefault="00547772" w:rsidP="00547772">
      <w:pPr>
        <w:autoSpaceDE w:val="0"/>
        <w:autoSpaceDN w:val="0"/>
        <w:adjustRightInd w:val="0"/>
        <w:spacing w:after="0" w:afterAutospacing="0"/>
        <w:rPr>
          <w:rFonts w:asciiTheme="minorHAnsi" w:eastAsiaTheme="minorHAnsi" w:hAnsiTheme="minorHAnsi" w:cstheme="minorHAnsi"/>
          <w:sz w:val="24"/>
          <w:szCs w:val="24"/>
          <w:lang w:val="el-GR" w:eastAsia="en-US"/>
        </w:rPr>
      </w:pPr>
    </w:p>
    <w:p w:rsidR="003D4D94" w:rsidRDefault="00147ED7" w:rsidP="00CC3DEC">
      <w:pPr>
        <w:autoSpaceDE w:val="0"/>
        <w:autoSpaceDN w:val="0"/>
        <w:adjustRightInd w:val="0"/>
        <w:spacing w:after="0" w:afterAutospacing="0"/>
        <w:rPr>
          <w:rFonts w:asciiTheme="minorHAnsi" w:eastAsiaTheme="minorHAnsi" w:hAnsiTheme="minorHAnsi" w:cstheme="minorHAnsi"/>
          <w:sz w:val="24"/>
          <w:szCs w:val="24"/>
          <w:lang w:val="el-GR" w:eastAsia="en-US"/>
        </w:rPr>
      </w:pPr>
      <w:r>
        <w:rPr>
          <w:rFonts w:asciiTheme="minorHAnsi" w:hAnsiTheme="minorHAnsi" w:cstheme="minorHAnsi"/>
          <w:sz w:val="24"/>
          <w:szCs w:val="24"/>
          <w:lang w:val="el-GR"/>
        </w:rPr>
        <w:t>Π</w:t>
      </w:r>
      <w:r w:rsidR="001124D6">
        <w:rPr>
          <w:rFonts w:asciiTheme="minorHAnsi" w:hAnsiTheme="minorHAnsi" w:cstheme="minorHAnsi"/>
          <w:sz w:val="24"/>
          <w:szCs w:val="24"/>
          <w:lang w:val="el-GR"/>
        </w:rPr>
        <w:t>ολλοί παρευρισκόμενοι</w:t>
      </w:r>
      <w:r>
        <w:rPr>
          <w:rFonts w:asciiTheme="minorHAnsi" w:hAnsiTheme="minorHAnsi" w:cstheme="minorHAnsi"/>
          <w:sz w:val="24"/>
          <w:szCs w:val="24"/>
          <w:lang w:val="el-GR"/>
        </w:rPr>
        <w:t xml:space="preserve">, μεταξύ των οποίων </w:t>
      </w:r>
      <w:r w:rsidR="00D779C6">
        <w:rPr>
          <w:rFonts w:asciiTheme="minorHAnsi" w:eastAsiaTheme="minorHAnsi" w:hAnsiTheme="minorHAnsi" w:cstheme="minorHAnsi"/>
          <w:iCs/>
          <w:sz w:val="24"/>
          <w:szCs w:val="24"/>
          <w:lang w:val="el-GR" w:eastAsia="en-US"/>
        </w:rPr>
        <w:t>Πανεπιστημιακοί</w:t>
      </w:r>
      <w:r w:rsidRPr="00A953CF">
        <w:rPr>
          <w:rFonts w:asciiTheme="minorHAnsi" w:eastAsiaTheme="minorHAnsi" w:hAnsiTheme="minorHAnsi" w:cstheme="minorHAnsi"/>
          <w:iCs/>
          <w:sz w:val="24"/>
          <w:szCs w:val="24"/>
          <w:lang w:val="el-GR" w:eastAsia="en-US"/>
        </w:rPr>
        <w:t>, Σχολικοί Σύμβ</w:t>
      </w:r>
      <w:r>
        <w:rPr>
          <w:rFonts w:asciiTheme="minorHAnsi" w:eastAsiaTheme="minorHAnsi" w:hAnsiTheme="minorHAnsi" w:cstheme="minorHAnsi"/>
          <w:iCs/>
          <w:sz w:val="24"/>
          <w:szCs w:val="24"/>
          <w:lang w:val="el-GR" w:eastAsia="en-US"/>
        </w:rPr>
        <w:t>ουλοι</w:t>
      </w:r>
      <w:r w:rsidRPr="00A953CF">
        <w:rPr>
          <w:rFonts w:asciiTheme="minorHAnsi" w:eastAsiaTheme="minorHAnsi" w:hAnsiTheme="minorHAnsi" w:cstheme="minorHAnsi"/>
          <w:iCs/>
          <w:sz w:val="24"/>
          <w:szCs w:val="24"/>
          <w:lang w:val="el-GR" w:eastAsia="en-US"/>
        </w:rPr>
        <w:t xml:space="preserve">, </w:t>
      </w:r>
      <w:r w:rsidR="00D779C6">
        <w:rPr>
          <w:rFonts w:asciiTheme="minorHAnsi" w:eastAsiaTheme="minorHAnsi" w:hAnsiTheme="minorHAnsi" w:cstheme="minorHAnsi"/>
          <w:iCs/>
          <w:sz w:val="24"/>
          <w:szCs w:val="24"/>
          <w:lang w:val="el-GR" w:eastAsia="en-US"/>
        </w:rPr>
        <w:t xml:space="preserve">Διευθυντές Δευτεροβάθμιας και Πρωτοβάθμιας Εκπαίδευσης, </w:t>
      </w:r>
      <w:r w:rsidRPr="00A953CF">
        <w:rPr>
          <w:rFonts w:asciiTheme="minorHAnsi" w:eastAsiaTheme="minorHAnsi" w:hAnsiTheme="minorHAnsi" w:cstheme="minorHAnsi"/>
          <w:iCs/>
          <w:sz w:val="24"/>
          <w:szCs w:val="24"/>
          <w:lang w:val="el-GR" w:eastAsia="en-US"/>
        </w:rPr>
        <w:t xml:space="preserve">Διευθυντές </w:t>
      </w:r>
      <w:r>
        <w:rPr>
          <w:rFonts w:asciiTheme="minorHAnsi" w:eastAsiaTheme="minorHAnsi" w:hAnsiTheme="minorHAnsi" w:cstheme="minorHAnsi"/>
          <w:iCs/>
          <w:sz w:val="24"/>
          <w:szCs w:val="24"/>
          <w:lang w:val="el-GR" w:eastAsia="en-US"/>
        </w:rPr>
        <w:t>Σχολικών Μονάδων</w:t>
      </w:r>
      <w:r w:rsidRPr="00A953CF">
        <w:rPr>
          <w:rFonts w:asciiTheme="minorHAnsi" w:eastAsiaTheme="minorHAnsi" w:hAnsiTheme="minorHAnsi" w:cstheme="minorHAnsi"/>
          <w:iCs/>
          <w:sz w:val="24"/>
          <w:szCs w:val="24"/>
          <w:lang w:val="el-GR" w:eastAsia="en-US"/>
        </w:rPr>
        <w:t>,</w:t>
      </w:r>
      <w:r>
        <w:rPr>
          <w:rFonts w:asciiTheme="minorHAnsi" w:eastAsiaTheme="minorHAnsi" w:hAnsiTheme="minorHAnsi" w:cstheme="minorHAnsi"/>
          <w:iCs/>
          <w:sz w:val="24"/>
          <w:szCs w:val="24"/>
          <w:lang w:val="el-GR" w:eastAsia="en-US"/>
        </w:rPr>
        <w:t xml:space="preserve"> Εκπαιδευτικοί,</w:t>
      </w:r>
      <w:r w:rsidRPr="00A953CF">
        <w:rPr>
          <w:rFonts w:asciiTheme="minorHAnsi" w:eastAsiaTheme="minorHAnsi" w:hAnsiTheme="minorHAnsi" w:cstheme="minorHAnsi"/>
          <w:iCs/>
          <w:sz w:val="24"/>
          <w:szCs w:val="24"/>
          <w:lang w:val="el-GR" w:eastAsia="en-US"/>
        </w:rPr>
        <w:t xml:space="preserve"> Υπεύθυνοι Περιβαλλοντικής Εκπαίδευσης, Υπεύθυνοι Συντονισμού και Παρακολούθησης της Εκπαίδευσης των  προσφύγων, εκπρόσωποι </w:t>
      </w:r>
      <w:r>
        <w:rPr>
          <w:rFonts w:asciiTheme="minorHAnsi" w:eastAsiaTheme="minorHAnsi" w:hAnsiTheme="minorHAnsi" w:cstheme="minorHAnsi"/>
          <w:iCs/>
          <w:sz w:val="24"/>
          <w:szCs w:val="24"/>
          <w:lang w:val="el-GR" w:eastAsia="en-US"/>
        </w:rPr>
        <w:t xml:space="preserve">Τοπικής Αυτοδιοίκησης και οργανώσεων της Κοινωνίας των Πολιτών, </w:t>
      </w:r>
      <w:r>
        <w:rPr>
          <w:rFonts w:asciiTheme="minorHAnsi" w:hAnsiTheme="minorHAnsi" w:cstheme="minorHAnsi"/>
          <w:sz w:val="24"/>
          <w:szCs w:val="24"/>
          <w:lang w:val="el-GR"/>
        </w:rPr>
        <w:t>δήλωσαν ενδιαφέρον για τη</w:t>
      </w:r>
      <w:r w:rsidR="001124D6">
        <w:rPr>
          <w:rFonts w:asciiTheme="minorHAnsi" w:hAnsiTheme="minorHAnsi" w:cstheme="minorHAnsi"/>
          <w:sz w:val="24"/>
          <w:szCs w:val="24"/>
          <w:lang w:val="el-GR"/>
        </w:rPr>
        <w:t xml:space="preserve"> συμμετοχή τους στο δίκτυο για τη</w:t>
      </w:r>
      <w:r w:rsidR="00AE1EAA" w:rsidRPr="00834AC5">
        <w:rPr>
          <w:rFonts w:asciiTheme="minorHAnsi" w:eastAsiaTheme="minorHAnsi" w:hAnsiTheme="minorHAnsi" w:cstheme="minorHAnsi"/>
          <w:sz w:val="24"/>
          <w:szCs w:val="24"/>
          <w:lang w:val="el-GR" w:eastAsia="en-US"/>
        </w:rPr>
        <w:t xml:space="preserve"> Συνοχή της Αναπτυξιακής Πολιτικής (ΣΑΠ) στην Ελλάδα</w:t>
      </w:r>
      <w:r w:rsidR="00D779C6">
        <w:rPr>
          <w:rFonts w:asciiTheme="minorHAnsi" w:eastAsiaTheme="minorHAnsi" w:hAnsiTheme="minorHAnsi" w:cstheme="minorHAnsi"/>
          <w:sz w:val="24"/>
          <w:szCs w:val="24"/>
          <w:lang w:val="el-GR" w:eastAsia="en-US"/>
        </w:rPr>
        <w:t>. Η επόμενη συνάντηση του δικτύου</w:t>
      </w:r>
      <w:r w:rsidR="008551DC" w:rsidRPr="00834AC5">
        <w:rPr>
          <w:rFonts w:asciiTheme="minorHAnsi" w:eastAsiaTheme="minorHAnsi" w:hAnsiTheme="minorHAnsi" w:cstheme="minorHAnsi"/>
          <w:sz w:val="24"/>
          <w:szCs w:val="24"/>
          <w:lang w:val="el-GR" w:eastAsia="en-US"/>
        </w:rPr>
        <w:t xml:space="preserve"> θα </w:t>
      </w:r>
      <w:r w:rsidR="00B7412E">
        <w:rPr>
          <w:rFonts w:asciiTheme="minorHAnsi" w:eastAsiaTheme="minorHAnsi" w:hAnsiTheme="minorHAnsi" w:cstheme="minorHAnsi"/>
          <w:sz w:val="24"/>
          <w:szCs w:val="24"/>
          <w:lang w:val="el-GR" w:eastAsia="en-US"/>
        </w:rPr>
        <w:t>πραγματοποιηθεί</w:t>
      </w:r>
      <w:r w:rsidR="008551DC" w:rsidRPr="00834AC5">
        <w:rPr>
          <w:rFonts w:asciiTheme="minorHAnsi" w:eastAsiaTheme="minorHAnsi" w:hAnsiTheme="minorHAnsi" w:cstheme="minorHAnsi"/>
          <w:sz w:val="24"/>
          <w:szCs w:val="24"/>
          <w:lang w:val="el-GR" w:eastAsia="en-US"/>
        </w:rPr>
        <w:t xml:space="preserve"> το Σεπτέμβριο</w:t>
      </w:r>
      <w:r w:rsidR="00D779C6">
        <w:rPr>
          <w:rFonts w:asciiTheme="minorHAnsi" w:eastAsiaTheme="minorHAnsi" w:hAnsiTheme="minorHAnsi" w:cstheme="minorHAnsi"/>
          <w:sz w:val="24"/>
          <w:szCs w:val="24"/>
          <w:lang w:val="el-GR" w:eastAsia="en-US"/>
        </w:rPr>
        <w:t xml:space="preserve"> του 2018</w:t>
      </w:r>
      <w:r w:rsidR="0069292C">
        <w:rPr>
          <w:rFonts w:asciiTheme="minorHAnsi" w:eastAsiaTheme="minorHAnsi" w:hAnsiTheme="minorHAnsi" w:cstheme="minorHAnsi"/>
          <w:sz w:val="24"/>
          <w:szCs w:val="24"/>
          <w:lang w:val="el-GR" w:eastAsia="en-US"/>
        </w:rPr>
        <w:t>.</w:t>
      </w:r>
    </w:p>
    <w:p w:rsidR="009A26AA" w:rsidRDefault="00E0026E" w:rsidP="00CC3DEC">
      <w:pPr>
        <w:autoSpaceDE w:val="0"/>
        <w:autoSpaceDN w:val="0"/>
        <w:adjustRightInd w:val="0"/>
        <w:spacing w:after="0" w:afterAutospacing="0"/>
        <w:rPr>
          <w:rFonts w:asciiTheme="minorHAnsi" w:eastAsiaTheme="minorHAnsi" w:hAnsiTheme="minorHAnsi" w:cstheme="minorHAnsi"/>
          <w:sz w:val="24"/>
          <w:szCs w:val="24"/>
          <w:lang w:val="el-GR" w:eastAsia="en-US"/>
        </w:rPr>
      </w:pPr>
      <w:r>
        <w:rPr>
          <w:rFonts w:asciiTheme="minorHAnsi" w:eastAsiaTheme="minorHAnsi" w:hAnsiTheme="minorHAnsi" w:cstheme="minorHAnsi"/>
          <w:sz w:val="24"/>
          <w:szCs w:val="24"/>
          <w:lang w:val="el-GR" w:eastAsia="en-US"/>
        </w:rPr>
        <w:t xml:space="preserve"> </w:t>
      </w:r>
    </w:p>
    <w:p w:rsidR="00B7412E" w:rsidRDefault="009A26AA" w:rsidP="00B7412E">
      <w:pPr>
        <w:autoSpaceDE w:val="0"/>
        <w:autoSpaceDN w:val="0"/>
        <w:adjustRightInd w:val="0"/>
        <w:spacing w:after="0" w:afterAutospacing="0"/>
        <w:rPr>
          <w:rFonts w:asciiTheme="minorHAnsi" w:eastAsiaTheme="minorHAnsi" w:hAnsiTheme="minorHAnsi" w:cstheme="minorHAnsi"/>
          <w:sz w:val="24"/>
          <w:szCs w:val="24"/>
          <w:lang w:val="el-GR" w:eastAsia="en-US"/>
        </w:rPr>
      </w:pPr>
      <w:r w:rsidRPr="001C5C1E">
        <w:rPr>
          <w:rFonts w:asciiTheme="minorHAnsi" w:eastAsiaTheme="minorHAnsi" w:hAnsiTheme="minorHAnsi" w:cstheme="minorHAnsi"/>
          <w:sz w:val="24"/>
          <w:szCs w:val="24"/>
          <w:lang w:val="el-GR" w:eastAsia="en-US"/>
        </w:rPr>
        <w:t xml:space="preserve">Η συζήτηση </w:t>
      </w:r>
      <w:r>
        <w:rPr>
          <w:rFonts w:asciiTheme="minorHAnsi" w:eastAsiaTheme="minorHAnsi" w:hAnsiTheme="minorHAnsi" w:cstheme="minorHAnsi"/>
          <w:sz w:val="24"/>
          <w:szCs w:val="24"/>
          <w:lang w:val="el-GR" w:eastAsia="en-US"/>
        </w:rPr>
        <w:t>πραγματοποιήθηκε</w:t>
      </w:r>
      <w:r w:rsidRPr="001C5C1E">
        <w:rPr>
          <w:rFonts w:asciiTheme="minorHAnsi" w:eastAsiaTheme="minorHAnsi" w:hAnsiTheme="minorHAnsi" w:cstheme="minorHAnsi"/>
          <w:sz w:val="24"/>
          <w:szCs w:val="24"/>
          <w:lang w:val="el-GR" w:eastAsia="en-US"/>
        </w:rPr>
        <w:t xml:space="preserve"> στο πλαίσιο του ευρωπαϊκού έργου </w:t>
      </w:r>
      <w:r w:rsidRPr="001C5C1E">
        <w:rPr>
          <w:rFonts w:asciiTheme="minorHAnsi" w:eastAsiaTheme="minorHAnsi" w:hAnsiTheme="minorHAnsi" w:cstheme="minorHAnsi"/>
          <w:b/>
          <w:bCs/>
          <w:sz w:val="24"/>
          <w:szCs w:val="24"/>
          <w:lang w:eastAsia="en-US"/>
        </w:rPr>
        <w:t>InterCap</w:t>
      </w:r>
      <w:r w:rsidRPr="001C5C1E">
        <w:rPr>
          <w:rFonts w:asciiTheme="minorHAnsi" w:eastAsiaTheme="minorHAnsi" w:hAnsiTheme="minorHAnsi" w:cstheme="minorHAnsi"/>
          <w:sz w:val="24"/>
          <w:szCs w:val="24"/>
          <w:lang w:val="el-GR" w:eastAsia="en-US"/>
        </w:rPr>
        <w:t>, κύριος στόχος</w:t>
      </w:r>
      <w:r>
        <w:rPr>
          <w:rFonts w:asciiTheme="minorHAnsi" w:eastAsiaTheme="minorHAnsi" w:hAnsiTheme="minorHAnsi" w:cstheme="minorHAnsi"/>
          <w:sz w:val="24"/>
          <w:szCs w:val="24"/>
          <w:lang w:val="el-GR" w:eastAsia="en-US"/>
        </w:rPr>
        <w:t xml:space="preserve"> </w:t>
      </w:r>
      <w:r w:rsidRPr="001C5C1E">
        <w:rPr>
          <w:rFonts w:asciiTheme="minorHAnsi" w:eastAsiaTheme="minorHAnsi" w:hAnsiTheme="minorHAnsi" w:cstheme="minorHAnsi"/>
          <w:sz w:val="24"/>
          <w:szCs w:val="24"/>
          <w:lang w:val="el-GR" w:eastAsia="en-US"/>
        </w:rPr>
        <w:t>του οποίου είναι η σύσταση ευρωπαϊκών δικτύων ανάμεσα σε Πανεπιστήμια και οργανισμούς</w:t>
      </w:r>
      <w:r>
        <w:rPr>
          <w:rFonts w:asciiTheme="minorHAnsi" w:eastAsiaTheme="minorHAnsi" w:hAnsiTheme="minorHAnsi" w:cstheme="minorHAnsi"/>
          <w:sz w:val="24"/>
          <w:szCs w:val="24"/>
          <w:lang w:val="el-GR" w:eastAsia="en-US"/>
        </w:rPr>
        <w:t xml:space="preserve"> </w:t>
      </w:r>
      <w:r w:rsidRPr="001C5C1E">
        <w:rPr>
          <w:rFonts w:asciiTheme="minorHAnsi" w:eastAsiaTheme="minorHAnsi" w:hAnsiTheme="minorHAnsi" w:cstheme="minorHAnsi"/>
          <w:sz w:val="24"/>
          <w:szCs w:val="24"/>
          <w:lang w:val="el-GR" w:eastAsia="en-US"/>
        </w:rPr>
        <w:t xml:space="preserve">από την Κοινωνία των Πολιτών, καθώς και </w:t>
      </w:r>
      <w:r w:rsidR="00B7412E">
        <w:rPr>
          <w:rFonts w:asciiTheme="minorHAnsi" w:eastAsiaTheme="minorHAnsi" w:hAnsiTheme="minorHAnsi" w:cstheme="minorHAnsi"/>
          <w:sz w:val="24"/>
          <w:szCs w:val="24"/>
          <w:lang w:val="el-GR" w:eastAsia="en-US"/>
        </w:rPr>
        <w:t>η</w:t>
      </w:r>
      <w:r w:rsidRPr="001C5C1E">
        <w:rPr>
          <w:rFonts w:asciiTheme="minorHAnsi" w:eastAsiaTheme="minorHAnsi" w:hAnsiTheme="minorHAnsi" w:cstheme="minorHAnsi"/>
          <w:sz w:val="24"/>
          <w:szCs w:val="24"/>
          <w:lang w:val="el-GR" w:eastAsia="en-US"/>
        </w:rPr>
        <w:t xml:space="preserve"> </w:t>
      </w:r>
      <w:r w:rsidRPr="0030466F">
        <w:rPr>
          <w:rFonts w:asciiTheme="minorHAnsi" w:eastAsiaTheme="minorHAnsi" w:hAnsiTheme="minorHAnsi" w:cstheme="minorHAnsi"/>
          <w:sz w:val="24"/>
          <w:szCs w:val="24"/>
          <w:lang w:val="el-GR" w:eastAsia="en-US"/>
        </w:rPr>
        <w:t xml:space="preserve">προώθηση των Στόχων </w:t>
      </w:r>
      <w:r w:rsidR="00D779C6">
        <w:rPr>
          <w:rFonts w:asciiTheme="minorHAnsi" w:eastAsiaTheme="minorHAnsi" w:hAnsiTheme="minorHAnsi" w:cstheme="minorHAnsi"/>
          <w:sz w:val="24"/>
          <w:szCs w:val="24"/>
          <w:lang w:val="el-GR" w:eastAsia="en-US"/>
        </w:rPr>
        <w:t xml:space="preserve">της </w:t>
      </w:r>
      <w:r w:rsidRPr="0030466F">
        <w:rPr>
          <w:rFonts w:asciiTheme="minorHAnsi" w:eastAsiaTheme="minorHAnsi" w:hAnsiTheme="minorHAnsi" w:cstheme="minorHAnsi"/>
          <w:sz w:val="24"/>
          <w:szCs w:val="24"/>
          <w:lang w:val="el-GR" w:eastAsia="en-US"/>
        </w:rPr>
        <w:t xml:space="preserve">Βιώσιμης Ανάπτυξης στην </w:t>
      </w:r>
      <w:r w:rsidR="00B7412E">
        <w:rPr>
          <w:rFonts w:asciiTheme="minorHAnsi" w:eastAsiaTheme="minorHAnsi" w:hAnsiTheme="minorHAnsi" w:cstheme="minorHAnsi"/>
          <w:sz w:val="24"/>
          <w:szCs w:val="24"/>
          <w:lang w:val="el-GR" w:eastAsia="en-US"/>
        </w:rPr>
        <w:t>ε</w:t>
      </w:r>
      <w:r w:rsidRPr="0030466F">
        <w:rPr>
          <w:rFonts w:asciiTheme="minorHAnsi" w:eastAsiaTheme="minorHAnsi" w:hAnsiTheme="minorHAnsi" w:cstheme="minorHAnsi"/>
          <w:sz w:val="24"/>
          <w:szCs w:val="24"/>
          <w:lang w:val="el-GR" w:eastAsia="en-US"/>
        </w:rPr>
        <w:t>κπαίδευση</w:t>
      </w:r>
      <w:r w:rsidRPr="001C5C1E">
        <w:rPr>
          <w:rFonts w:asciiTheme="minorHAnsi" w:eastAsiaTheme="minorHAnsi" w:hAnsiTheme="minorHAnsi" w:cstheme="minorHAnsi"/>
          <w:sz w:val="24"/>
          <w:szCs w:val="24"/>
          <w:lang w:val="el-GR" w:eastAsia="en-US"/>
        </w:rPr>
        <w:t>, με έμφαση σε θέματα μετανάστευσης, ασφάλειας και αειφόρου</w:t>
      </w:r>
      <w:r>
        <w:rPr>
          <w:rFonts w:asciiTheme="minorHAnsi" w:eastAsiaTheme="minorHAnsi" w:hAnsiTheme="minorHAnsi" w:cstheme="minorHAnsi"/>
          <w:sz w:val="24"/>
          <w:szCs w:val="24"/>
          <w:lang w:val="el-GR" w:eastAsia="en-US"/>
        </w:rPr>
        <w:t xml:space="preserve"> </w:t>
      </w:r>
      <w:r w:rsidRPr="001C5C1E">
        <w:rPr>
          <w:rFonts w:asciiTheme="minorHAnsi" w:eastAsiaTheme="minorHAnsi" w:hAnsiTheme="minorHAnsi" w:cstheme="minorHAnsi"/>
          <w:sz w:val="24"/>
          <w:szCs w:val="24"/>
          <w:lang w:val="el-GR" w:eastAsia="en-US"/>
        </w:rPr>
        <w:t>ανάπτυξης σε έναν αλληλοεξαρτώμενο κόσμο, στο ευρύτερο πλαίσιο της επίτευξης των 17</w:t>
      </w:r>
      <w:r>
        <w:rPr>
          <w:rFonts w:asciiTheme="minorHAnsi" w:eastAsiaTheme="minorHAnsi" w:hAnsiTheme="minorHAnsi" w:cstheme="minorHAnsi"/>
          <w:sz w:val="24"/>
          <w:szCs w:val="24"/>
          <w:lang w:val="el-GR" w:eastAsia="en-US"/>
        </w:rPr>
        <w:t xml:space="preserve"> </w:t>
      </w:r>
      <w:r w:rsidR="008C1947">
        <w:rPr>
          <w:rFonts w:asciiTheme="minorHAnsi" w:eastAsiaTheme="minorHAnsi" w:hAnsiTheme="minorHAnsi" w:cstheme="minorHAnsi"/>
          <w:sz w:val="24"/>
          <w:szCs w:val="24"/>
          <w:lang w:val="el-GR" w:eastAsia="en-US"/>
        </w:rPr>
        <w:t>Στόχων Βιώσιμης Ανάπτυξης</w:t>
      </w:r>
      <w:r w:rsidRPr="001C5C1E">
        <w:rPr>
          <w:rFonts w:asciiTheme="minorHAnsi" w:eastAsiaTheme="minorHAnsi" w:hAnsiTheme="minorHAnsi" w:cstheme="minorHAnsi"/>
          <w:sz w:val="24"/>
          <w:szCs w:val="24"/>
          <w:lang w:val="el-GR" w:eastAsia="en-US"/>
        </w:rPr>
        <w:t>.</w:t>
      </w:r>
      <w:r w:rsidR="00B7412E">
        <w:rPr>
          <w:rFonts w:asciiTheme="minorHAnsi" w:eastAsiaTheme="minorHAnsi" w:hAnsiTheme="minorHAnsi" w:cstheme="minorHAnsi"/>
          <w:sz w:val="24"/>
          <w:szCs w:val="24"/>
          <w:lang w:val="el-GR" w:eastAsia="en-US"/>
        </w:rPr>
        <w:t xml:space="preserve"> </w:t>
      </w:r>
    </w:p>
    <w:p w:rsidR="00B7412E" w:rsidRPr="008C1947" w:rsidRDefault="00B7412E" w:rsidP="00B7412E">
      <w:pPr>
        <w:autoSpaceDE w:val="0"/>
        <w:autoSpaceDN w:val="0"/>
        <w:adjustRightInd w:val="0"/>
        <w:spacing w:after="0" w:afterAutospacing="0"/>
        <w:rPr>
          <w:rFonts w:asciiTheme="minorHAnsi" w:hAnsiTheme="minorHAnsi" w:cstheme="minorHAnsi"/>
          <w:sz w:val="24"/>
          <w:szCs w:val="24"/>
          <w:lang w:val="el-GR"/>
        </w:rPr>
      </w:pPr>
    </w:p>
    <w:p w:rsidR="009A26AA" w:rsidRPr="00B7412E" w:rsidRDefault="00B7412E" w:rsidP="009A26AA">
      <w:pPr>
        <w:autoSpaceDE w:val="0"/>
        <w:autoSpaceDN w:val="0"/>
        <w:adjustRightInd w:val="0"/>
        <w:spacing w:after="0" w:afterAutospacing="0"/>
        <w:rPr>
          <w:rFonts w:asciiTheme="minorHAnsi" w:hAnsiTheme="minorHAnsi" w:cstheme="minorHAnsi"/>
          <w:sz w:val="24"/>
          <w:szCs w:val="24"/>
          <w:lang w:val="el-GR"/>
        </w:rPr>
      </w:pPr>
      <w:r w:rsidRPr="00B7412E">
        <w:rPr>
          <w:rFonts w:asciiTheme="minorHAnsi" w:hAnsiTheme="minorHAnsi" w:cstheme="minorHAnsi"/>
          <w:sz w:val="24"/>
          <w:szCs w:val="24"/>
        </w:rPr>
        <w:t>To</w:t>
      </w:r>
      <w:r w:rsidRPr="00B7412E">
        <w:rPr>
          <w:rFonts w:asciiTheme="minorHAnsi" w:hAnsiTheme="minorHAnsi" w:cstheme="minorHAnsi"/>
          <w:sz w:val="24"/>
          <w:szCs w:val="24"/>
          <w:lang w:val="el-GR"/>
        </w:rPr>
        <w:t xml:space="preserve"> έργο </w:t>
      </w:r>
      <w:r w:rsidRPr="00B7412E">
        <w:rPr>
          <w:rFonts w:asciiTheme="minorHAnsi" w:hAnsiTheme="minorHAnsi" w:cstheme="minorHAnsi"/>
          <w:b/>
          <w:sz w:val="24"/>
          <w:szCs w:val="24"/>
        </w:rPr>
        <w:t>InterCap</w:t>
      </w:r>
      <w:r w:rsidRPr="00B7412E">
        <w:rPr>
          <w:rFonts w:asciiTheme="minorHAnsi" w:hAnsiTheme="minorHAnsi" w:cstheme="minorHAnsi"/>
          <w:sz w:val="24"/>
          <w:szCs w:val="24"/>
          <w:lang w:val="el-GR"/>
        </w:rPr>
        <w:t xml:space="preserve"> παρεμβαίνει σε αυτές τις ανάγκες με την ανάπτυξη παιδαγωγικών μεθοδολογιών που θα διευκολύνουν την ένταξη της εκπαίδευσης για την Βιώσιμη Ανάπτυξη στα σχολεία και τη σχετική εκπαίδευση εκπαιδευτικών όλων των βαθμίδων.</w:t>
      </w:r>
      <w:r w:rsidRPr="00834AC5">
        <w:rPr>
          <w:rFonts w:asciiTheme="minorHAnsi" w:hAnsiTheme="minorHAnsi" w:cstheme="minorHAnsi"/>
          <w:sz w:val="24"/>
          <w:szCs w:val="24"/>
          <w:lang w:val="el-GR"/>
        </w:rPr>
        <w:t xml:space="preserve"> </w:t>
      </w:r>
      <w:r w:rsidR="009A26AA" w:rsidRPr="001C5C1E">
        <w:rPr>
          <w:rFonts w:asciiTheme="minorHAnsi" w:eastAsiaTheme="minorHAnsi" w:hAnsiTheme="minorHAnsi" w:cstheme="minorHAnsi"/>
          <w:sz w:val="24"/>
          <w:szCs w:val="24"/>
          <w:lang w:val="el-GR" w:eastAsia="en-US"/>
        </w:rPr>
        <w:t xml:space="preserve">Το </w:t>
      </w:r>
      <w:r>
        <w:rPr>
          <w:rFonts w:asciiTheme="minorHAnsi" w:eastAsiaTheme="minorHAnsi" w:hAnsiTheme="minorHAnsi" w:cstheme="minorHAnsi"/>
          <w:sz w:val="24"/>
          <w:szCs w:val="24"/>
          <w:lang w:val="el-GR" w:eastAsia="en-US"/>
        </w:rPr>
        <w:t>έ</w:t>
      </w:r>
      <w:r w:rsidR="009A26AA" w:rsidRPr="001C5C1E">
        <w:rPr>
          <w:rFonts w:asciiTheme="minorHAnsi" w:eastAsiaTheme="minorHAnsi" w:hAnsiTheme="minorHAnsi" w:cstheme="minorHAnsi"/>
          <w:sz w:val="24"/>
          <w:szCs w:val="24"/>
          <w:lang w:val="el-GR" w:eastAsia="en-US"/>
        </w:rPr>
        <w:t>ργο χρηματοδοτείται από την Ευρωπαϊκή Ένωση και υλοποιείται από σχήμα</w:t>
      </w:r>
      <w:r w:rsidR="009A26AA">
        <w:rPr>
          <w:rFonts w:asciiTheme="minorHAnsi" w:eastAsiaTheme="minorHAnsi" w:hAnsiTheme="minorHAnsi" w:cstheme="minorHAnsi"/>
          <w:sz w:val="24"/>
          <w:szCs w:val="24"/>
          <w:lang w:val="el-GR" w:eastAsia="en-US"/>
        </w:rPr>
        <w:t xml:space="preserve"> </w:t>
      </w:r>
      <w:r w:rsidR="009A26AA" w:rsidRPr="001C5C1E">
        <w:rPr>
          <w:rFonts w:asciiTheme="minorHAnsi" w:eastAsiaTheme="minorHAnsi" w:hAnsiTheme="minorHAnsi" w:cstheme="minorHAnsi"/>
          <w:sz w:val="24"/>
          <w:szCs w:val="24"/>
          <w:lang w:val="el-GR" w:eastAsia="en-US"/>
        </w:rPr>
        <w:t>13 συνεργαζόμενων φορέων από 12 χώρες (Αυστρία, Βουλγαρία, Γερμανία, Ελλάδα,</w:t>
      </w:r>
      <w:r w:rsidR="009A26AA">
        <w:rPr>
          <w:rFonts w:asciiTheme="minorHAnsi" w:eastAsiaTheme="minorHAnsi" w:hAnsiTheme="minorHAnsi" w:cstheme="minorHAnsi"/>
          <w:sz w:val="24"/>
          <w:szCs w:val="24"/>
          <w:lang w:val="el-GR" w:eastAsia="en-US"/>
        </w:rPr>
        <w:t xml:space="preserve"> </w:t>
      </w:r>
      <w:r w:rsidR="009A26AA" w:rsidRPr="001C5C1E">
        <w:rPr>
          <w:rFonts w:asciiTheme="minorHAnsi" w:eastAsiaTheme="minorHAnsi" w:hAnsiTheme="minorHAnsi" w:cstheme="minorHAnsi"/>
          <w:sz w:val="24"/>
          <w:szCs w:val="24"/>
          <w:lang w:val="el-GR" w:eastAsia="en-US"/>
        </w:rPr>
        <w:t>Ηνωμένο Βασίλειο, Ιταλία, Κροατία, Κύπρος, Λιθουανία, Μάλτα, Πολωνία, Σλοβενία). Στην</w:t>
      </w:r>
      <w:r w:rsidR="009A26AA">
        <w:rPr>
          <w:rFonts w:asciiTheme="minorHAnsi" w:eastAsiaTheme="minorHAnsi" w:hAnsiTheme="minorHAnsi" w:cstheme="minorHAnsi"/>
          <w:sz w:val="24"/>
          <w:szCs w:val="24"/>
          <w:lang w:val="el-GR" w:eastAsia="en-US"/>
        </w:rPr>
        <w:t xml:space="preserve"> </w:t>
      </w:r>
      <w:r w:rsidR="009A26AA" w:rsidRPr="001C5C1E">
        <w:rPr>
          <w:rFonts w:asciiTheme="minorHAnsi" w:eastAsiaTheme="minorHAnsi" w:hAnsiTheme="minorHAnsi" w:cstheme="minorHAnsi"/>
          <w:sz w:val="24"/>
          <w:szCs w:val="24"/>
          <w:lang w:val="el-GR" w:eastAsia="en-US"/>
        </w:rPr>
        <w:t>Ελλάδα το έργο υλοποιείται από το ΚΜΟΠ με τη συνεργασία της Διεύθυνση Πρωτοβάθμιας</w:t>
      </w:r>
      <w:r w:rsidR="009A26AA">
        <w:rPr>
          <w:rFonts w:asciiTheme="minorHAnsi" w:eastAsiaTheme="minorHAnsi" w:hAnsiTheme="minorHAnsi" w:cstheme="minorHAnsi"/>
          <w:sz w:val="24"/>
          <w:szCs w:val="24"/>
          <w:lang w:val="el-GR" w:eastAsia="en-US"/>
        </w:rPr>
        <w:t xml:space="preserve"> </w:t>
      </w:r>
      <w:r w:rsidR="009A26AA" w:rsidRPr="001C5C1E">
        <w:rPr>
          <w:rFonts w:asciiTheme="minorHAnsi" w:eastAsiaTheme="minorHAnsi" w:hAnsiTheme="minorHAnsi" w:cstheme="minorHAnsi"/>
          <w:sz w:val="24"/>
          <w:szCs w:val="24"/>
          <w:lang w:val="el-GR" w:eastAsia="en-US"/>
        </w:rPr>
        <w:t>και Δευτεροβάθμιας Εκπαίδευσης Κεντρικής Μακεδονίας.</w:t>
      </w:r>
    </w:p>
    <w:p w:rsidR="00AE1EAA" w:rsidRDefault="00AE1EAA" w:rsidP="00AE1EAA">
      <w:pPr>
        <w:autoSpaceDE w:val="0"/>
        <w:autoSpaceDN w:val="0"/>
        <w:adjustRightInd w:val="0"/>
        <w:spacing w:after="0" w:afterAutospacing="0"/>
        <w:rPr>
          <w:rFonts w:asciiTheme="minorHAnsi" w:eastAsiaTheme="minorHAnsi" w:hAnsiTheme="minorHAnsi" w:cstheme="minorHAnsi"/>
          <w:sz w:val="24"/>
          <w:szCs w:val="24"/>
          <w:lang w:val="el-GR" w:eastAsia="en-US"/>
        </w:rPr>
      </w:pPr>
    </w:p>
    <w:p w:rsidR="004138B5" w:rsidRDefault="004138B5" w:rsidP="001C5C1E">
      <w:pPr>
        <w:autoSpaceDE w:val="0"/>
        <w:autoSpaceDN w:val="0"/>
        <w:adjustRightInd w:val="0"/>
        <w:spacing w:after="0" w:afterAutospacing="0"/>
        <w:rPr>
          <w:rFonts w:asciiTheme="minorHAnsi" w:eastAsiaTheme="minorHAnsi" w:hAnsiTheme="minorHAnsi" w:cstheme="minorHAnsi"/>
          <w:sz w:val="24"/>
          <w:szCs w:val="24"/>
          <w:lang w:val="el-GR" w:eastAsia="en-US"/>
        </w:rPr>
      </w:pPr>
    </w:p>
    <w:p w:rsidR="00F23150" w:rsidRDefault="00F23150" w:rsidP="001C5C1E">
      <w:pPr>
        <w:autoSpaceDE w:val="0"/>
        <w:autoSpaceDN w:val="0"/>
        <w:adjustRightInd w:val="0"/>
        <w:spacing w:after="0" w:afterAutospacing="0"/>
        <w:rPr>
          <w:rStyle w:val="-"/>
          <w:rFonts w:asciiTheme="minorHAnsi" w:hAnsiTheme="minorHAnsi" w:cstheme="minorHAnsi"/>
          <w:sz w:val="24"/>
          <w:szCs w:val="24"/>
          <w:lang w:val="el-GR"/>
        </w:rPr>
      </w:pPr>
      <w:r>
        <w:rPr>
          <w:rFonts w:asciiTheme="minorHAnsi" w:eastAsiaTheme="minorHAnsi" w:hAnsiTheme="minorHAnsi" w:cstheme="minorHAnsi"/>
          <w:sz w:val="24"/>
          <w:szCs w:val="24"/>
          <w:lang w:val="el-GR" w:eastAsia="en-US"/>
        </w:rPr>
        <w:lastRenderedPageBreak/>
        <w:t>Περισσότερες πληροφορίες για</w:t>
      </w:r>
      <w:r w:rsidR="00D779C6">
        <w:rPr>
          <w:rFonts w:asciiTheme="minorHAnsi" w:eastAsiaTheme="minorHAnsi" w:hAnsiTheme="minorHAnsi" w:cstheme="minorHAnsi"/>
          <w:sz w:val="24"/>
          <w:szCs w:val="24"/>
          <w:lang w:val="el-GR" w:eastAsia="en-US"/>
        </w:rPr>
        <w:t xml:space="preserve"> το έργο μπορείτε να βρείτε στο</w:t>
      </w:r>
      <w:r>
        <w:rPr>
          <w:rFonts w:asciiTheme="minorHAnsi" w:eastAsiaTheme="minorHAnsi" w:hAnsiTheme="minorHAnsi" w:cstheme="minorHAnsi"/>
          <w:sz w:val="24"/>
          <w:szCs w:val="24"/>
          <w:lang w:val="el-GR" w:eastAsia="en-US"/>
        </w:rPr>
        <w:t xml:space="preserve"> σύνδεσμο </w:t>
      </w:r>
      <w:hyperlink r:id="rId8" w:history="1">
        <w:r w:rsidRPr="00167515">
          <w:rPr>
            <w:rStyle w:val="-"/>
            <w:rFonts w:asciiTheme="minorHAnsi" w:hAnsiTheme="minorHAnsi" w:cstheme="minorHAnsi"/>
            <w:sz w:val="24"/>
            <w:szCs w:val="24"/>
          </w:rPr>
          <w:t>http</w:t>
        </w:r>
        <w:r w:rsidRPr="00F23150">
          <w:rPr>
            <w:rStyle w:val="-"/>
            <w:rFonts w:asciiTheme="minorHAnsi" w:hAnsiTheme="minorHAnsi" w:cstheme="minorHAnsi"/>
            <w:sz w:val="24"/>
            <w:szCs w:val="24"/>
            <w:lang w:val="el-GR"/>
          </w:rPr>
          <w:t>://</w:t>
        </w:r>
        <w:r w:rsidRPr="00167515">
          <w:rPr>
            <w:rStyle w:val="-"/>
            <w:rFonts w:asciiTheme="minorHAnsi" w:hAnsiTheme="minorHAnsi" w:cstheme="minorHAnsi"/>
            <w:sz w:val="24"/>
            <w:szCs w:val="24"/>
          </w:rPr>
          <w:t>developtogether</w:t>
        </w:r>
        <w:r w:rsidRPr="00F23150">
          <w:rPr>
            <w:rStyle w:val="-"/>
            <w:rFonts w:asciiTheme="minorHAnsi" w:hAnsiTheme="minorHAnsi" w:cstheme="minorHAnsi"/>
            <w:sz w:val="24"/>
            <w:szCs w:val="24"/>
            <w:lang w:val="el-GR"/>
          </w:rPr>
          <w:t>.</w:t>
        </w:r>
        <w:r w:rsidRPr="00167515">
          <w:rPr>
            <w:rStyle w:val="-"/>
            <w:rFonts w:asciiTheme="minorHAnsi" w:hAnsiTheme="minorHAnsi" w:cstheme="minorHAnsi"/>
            <w:sz w:val="24"/>
            <w:szCs w:val="24"/>
          </w:rPr>
          <w:t>eu</w:t>
        </w:r>
        <w:r w:rsidRPr="00F23150">
          <w:rPr>
            <w:rStyle w:val="-"/>
            <w:rFonts w:asciiTheme="minorHAnsi" w:hAnsiTheme="minorHAnsi" w:cstheme="minorHAnsi"/>
            <w:sz w:val="24"/>
            <w:szCs w:val="24"/>
            <w:lang w:val="el-GR"/>
          </w:rPr>
          <w:t>/</w:t>
        </w:r>
      </w:hyperlink>
    </w:p>
    <w:p w:rsidR="00EA4606" w:rsidRPr="004138B5" w:rsidRDefault="005A5FB3" w:rsidP="001C5C1E">
      <w:pPr>
        <w:autoSpaceDE w:val="0"/>
        <w:autoSpaceDN w:val="0"/>
        <w:adjustRightInd w:val="0"/>
        <w:spacing w:after="0" w:afterAutospacing="0"/>
        <w:rPr>
          <w:rFonts w:asciiTheme="minorHAnsi" w:hAnsiTheme="minorHAnsi" w:cstheme="minorHAnsi"/>
          <w:sz w:val="24"/>
          <w:szCs w:val="24"/>
          <w:lang w:val="el-GR"/>
        </w:rPr>
      </w:pPr>
      <w:hyperlink r:id="rId9" w:history="1">
        <w:r w:rsidR="00EA4606" w:rsidRPr="003A37E5">
          <w:rPr>
            <w:rStyle w:val="-"/>
            <w:rFonts w:asciiTheme="minorHAnsi" w:hAnsiTheme="minorHAnsi" w:cstheme="minorHAnsi"/>
            <w:sz w:val="24"/>
            <w:szCs w:val="24"/>
            <w:lang w:val="el-GR"/>
          </w:rPr>
          <w:t>https://www.kmop.gr</w:t>
        </w:r>
      </w:hyperlink>
      <w:r w:rsidR="00EA4606" w:rsidRPr="004138B5">
        <w:rPr>
          <w:rFonts w:asciiTheme="minorHAnsi" w:hAnsiTheme="minorHAnsi" w:cstheme="minorHAnsi"/>
          <w:sz w:val="24"/>
          <w:szCs w:val="24"/>
          <w:lang w:val="el-GR"/>
        </w:rPr>
        <w:t xml:space="preserve"> </w:t>
      </w:r>
    </w:p>
    <w:p w:rsidR="007C3D1C" w:rsidRDefault="00F23150" w:rsidP="001C5C1E">
      <w:pPr>
        <w:autoSpaceDE w:val="0"/>
        <w:autoSpaceDN w:val="0"/>
        <w:adjustRightInd w:val="0"/>
        <w:spacing w:after="0" w:afterAutospacing="0"/>
        <w:rPr>
          <w:rFonts w:asciiTheme="minorHAnsi" w:hAnsiTheme="minorHAnsi" w:cstheme="minorHAnsi"/>
          <w:sz w:val="24"/>
          <w:szCs w:val="24"/>
          <w:lang w:val="el-GR"/>
        </w:rPr>
      </w:pPr>
      <w:r>
        <w:rPr>
          <w:rFonts w:asciiTheme="minorHAnsi" w:hAnsiTheme="minorHAnsi" w:cstheme="minorHAnsi"/>
          <w:sz w:val="24"/>
          <w:szCs w:val="24"/>
          <w:lang w:val="el-GR"/>
        </w:rPr>
        <w:t>Για οποιαδήποτε π</w:t>
      </w:r>
      <w:r w:rsidR="00D779C6">
        <w:rPr>
          <w:rFonts w:asciiTheme="minorHAnsi" w:hAnsiTheme="minorHAnsi" w:cstheme="minorHAnsi"/>
          <w:sz w:val="24"/>
          <w:szCs w:val="24"/>
          <w:lang w:val="el-GR"/>
        </w:rPr>
        <w:t>ληροφορία ή διευκρίνιση για το Δ</w:t>
      </w:r>
      <w:r>
        <w:rPr>
          <w:rFonts w:asciiTheme="minorHAnsi" w:hAnsiTheme="minorHAnsi" w:cstheme="minorHAnsi"/>
          <w:sz w:val="24"/>
          <w:szCs w:val="24"/>
          <w:lang w:val="el-GR"/>
        </w:rPr>
        <w:t>ελτίο Τύπου και την εκδήλωση, μπορείτε να επικοινωνήσετε με</w:t>
      </w:r>
      <w:r w:rsidR="007C3D1C">
        <w:rPr>
          <w:rFonts w:asciiTheme="minorHAnsi" w:hAnsiTheme="minorHAnsi" w:cstheme="minorHAnsi"/>
          <w:sz w:val="24"/>
          <w:szCs w:val="24"/>
          <w:lang w:val="el-GR"/>
        </w:rPr>
        <w:t>:</w:t>
      </w:r>
    </w:p>
    <w:p w:rsidR="008C1947" w:rsidRDefault="008C1947" w:rsidP="001C5C1E">
      <w:pPr>
        <w:autoSpaceDE w:val="0"/>
        <w:autoSpaceDN w:val="0"/>
        <w:adjustRightInd w:val="0"/>
        <w:spacing w:after="0" w:afterAutospacing="0"/>
        <w:rPr>
          <w:rFonts w:asciiTheme="minorHAnsi" w:hAnsiTheme="minorHAnsi" w:cstheme="minorHAnsi"/>
          <w:sz w:val="24"/>
          <w:szCs w:val="24"/>
          <w:lang w:val="el-GR"/>
        </w:rPr>
      </w:pPr>
    </w:p>
    <w:p w:rsidR="008C1947" w:rsidRDefault="008C1947" w:rsidP="001C5C1E">
      <w:pPr>
        <w:autoSpaceDE w:val="0"/>
        <w:autoSpaceDN w:val="0"/>
        <w:adjustRightInd w:val="0"/>
        <w:spacing w:after="0" w:afterAutospacing="0"/>
        <w:rPr>
          <w:rFonts w:asciiTheme="minorHAnsi" w:hAnsiTheme="minorHAnsi" w:cstheme="minorHAnsi"/>
          <w:sz w:val="24"/>
          <w:szCs w:val="24"/>
          <w:lang w:val="el-GR"/>
        </w:rPr>
      </w:pPr>
      <w:r>
        <w:rPr>
          <w:rFonts w:asciiTheme="minorHAnsi" w:hAnsiTheme="minorHAnsi" w:cstheme="minorHAnsi"/>
          <w:sz w:val="24"/>
          <w:szCs w:val="24"/>
          <w:lang w:val="el-GR"/>
        </w:rPr>
        <w:t>ΚΜΟΠ – Κέντρο Κοινωνικής Δράσης και Καινοτομίας</w:t>
      </w:r>
    </w:p>
    <w:p w:rsidR="007C3D1C" w:rsidRDefault="008C1947" w:rsidP="001C5C1E">
      <w:pPr>
        <w:autoSpaceDE w:val="0"/>
        <w:autoSpaceDN w:val="0"/>
        <w:adjustRightInd w:val="0"/>
        <w:spacing w:after="0" w:afterAutospacing="0"/>
        <w:rPr>
          <w:rFonts w:asciiTheme="minorHAnsi" w:hAnsiTheme="minorHAnsi" w:cstheme="minorHAnsi"/>
          <w:sz w:val="24"/>
          <w:szCs w:val="24"/>
          <w:lang w:val="el-GR"/>
        </w:rPr>
      </w:pPr>
      <w:r>
        <w:rPr>
          <w:rFonts w:asciiTheme="minorHAnsi" w:hAnsiTheme="minorHAnsi" w:cstheme="minorHAnsi"/>
          <w:sz w:val="24"/>
          <w:szCs w:val="24"/>
          <w:lang w:val="el-GR"/>
        </w:rPr>
        <w:t xml:space="preserve">κ. </w:t>
      </w:r>
      <w:r w:rsidR="001806FA">
        <w:rPr>
          <w:rFonts w:asciiTheme="minorHAnsi" w:hAnsiTheme="minorHAnsi" w:cstheme="minorHAnsi"/>
          <w:sz w:val="24"/>
          <w:szCs w:val="24"/>
          <w:lang w:val="el-GR"/>
        </w:rPr>
        <w:t>Γιάννης Χατζίρης</w:t>
      </w:r>
    </w:p>
    <w:p w:rsidR="007C3D1C" w:rsidRDefault="005A5FB3" w:rsidP="001C5C1E">
      <w:pPr>
        <w:autoSpaceDE w:val="0"/>
        <w:autoSpaceDN w:val="0"/>
        <w:adjustRightInd w:val="0"/>
        <w:spacing w:after="0" w:afterAutospacing="0"/>
        <w:rPr>
          <w:rFonts w:asciiTheme="minorHAnsi" w:hAnsiTheme="minorHAnsi" w:cstheme="minorHAnsi"/>
          <w:sz w:val="24"/>
          <w:szCs w:val="24"/>
          <w:lang w:val="el-GR"/>
        </w:rPr>
      </w:pPr>
      <w:hyperlink r:id="rId10" w:history="1">
        <w:r w:rsidR="007C3D1C" w:rsidRPr="003E325E">
          <w:rPr>
            <w:rStyle w:val="-"/>
            <w:rFonts w:asciiTheme="minorHAnsi" w:hAnsiTheme="minorHAnsi" w:cstheme="minorHAnsi"/>
            <w:sz w:val="24"/>
            <w:szCs w:val="24"/>
            <w:lang w:val="el-GR"/>
          </w:rPr>
          <w:t>intercap@kmop.eu</w:t>
        </w:r>
      </w:hyperlink>
    </w:p>
    <w:p w:rsidR="00F23150" w:rsidRPr="00147ED7" w:rsidRDefault="00334DFD" w:rsidP="001C5C1E">
      <w:pPr>
        <w:autoSpaceDE w:val="0"/>
        <w:autoSpaceDN w:val="0"/>
        <w:adjustRightInd w:val="0"/>
        <w:spacing w:after="0" w:afterAutospacing="0"/>
        <w:rPr>
          <w:rFonts w:asciiTheme="minorHAnsi" w:hAnsiTheme="minorHAnsi" w:cstheme="minorHAnsi"/>
          <w:sz w:val="24"/>
          <w:szCs w:val="24"/>
          <w:lang w:val="el-GR"/>
        </w:rPr>
      </w:pPr>
      <w:r w:rsidRPr="00334DFD">
        <w:rPr>
          <w:rFonts w:asciiTheme="minorHAnsi" w:hAnsiTheme="minorHAnsi" w:cstheme="minorHAnsi"/>
          <w:sz w:val="24"/>
          <w:szCs w:val="24"/>
          <w:lang w:val="el-GR"/>
        </w:rPr>
        <w:t>+30 210 3637547</w:t>
      </w:r>
    </w:p>
    <w:sectPr w:rsidR="00F23150" w:rsidRPr="00147ED7" w:rsidSect="00A168D1">
      <w:headerReference w:type="default" r:id="rId11"/>
      <w:footerReference w:type="default" r:id="rId12"/>
      <w:pgSz w:w="11906" w:h="16838"/>
      <w:pgMar w:top="2269" w:right="1080" w:bottom="1985" w:left="1080" w:header="708"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FB3" w:rsidRDefault="005A5FB3" w:rsidP="00764B80">
      <w:r>
        <w:separator/>
      </w:r>
    </w:p>
  </w:endnote>
  <w:endnote w:type="continuationSeparator" w:id="0">
    <w:p w:rsidR="005A5FB3" w:rsidRDefault="005A5FB3" w:rsidP="0076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D1" w:rsidRPr="00A168D1" w:rsidRDefault="004633C2" w:rsidP="00A168D1">
    <w:pPr>
      <w:pStyle w:val="a4"/>
      <w:ind w:right="-460"/>
      <w:jc w:val="right"/>
      <w:rPr>
        <w:color w:val="FFFFFF" w:themeColor="background1"/>
        <w:sz w:val="22"/>
        <w:szCs w:val="22"/>
      </w:rPr>
    </w:pPr>
    <w:r>
      <w:rPr>
        <w:noProof/>
        <w:lang w:val="el-GR"/>
      </w:rPr>
      <w:drawing>
        <wp:anchor distT="0" distB="0" distL="114300" distR="114300" simplePos="0" relativeHeight="251660288" behindDoc="0" locked="0" layoutInCell="1" allowOverlap="1">
          <wp:simplePos x="0" y="0"/>
          <wp:positionH relativeFrom="column">
            <wp:posOffset>-8890</wp:posOffset>
          </wp:positionH>
          <wp:positionV relativeFrom="paragraph">
            <wp:posOffset>-57150</wp:posOffset>
          </wp:positionV>
          <wp:extent cx="6191250" cy="952500"/>
          <wp:effectExtent l="0" t="0" r="0" b="0"/>
          <wp:wrapNone/>
          <wp:docPr id="13" name="Εικόνα 13" descr="corrected_dislai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rected_dislaim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952500"/>
                  </a:xfrm>
                  <a:prstGeom prst="rect">
                    <a:avLst/>
                  </a:prstGeom>
                  <a:noFill/>
                </pic:spPr>
              </pic:pic>
            </a:graphicData>
          </a:graphic>
          <wp14:sizeRelH relativeFrom="page">
            <wp14:pctWidth>0</wp14:pctWidth>
          </wp14:sizeRelH>
          <wp14:sizeRelV relativeFrom="page">
            <wp14:pctHeight>0</wp14:pctHeight>
          </wp14:sizeRelV>
        </wp:anchor>
      </w:drawing>
    </w:r>
    <w:sdt>
      <w:sdtPr>
        <w:id w:val="936793122"/>
        <w:docPartObj>
          <w:docPartGallery w:val="Page Numbers (Bottom of Page)"/>
          <w:docPartUnique/>
        </w:docPartObj>
      </w:sdtPr>
      <w:sdtEndPr>
        <w:rPr>
          <w:noProof/>
          <w:color w:val="FFFFFF" w:themeColor="background1"/>
          <w:sz w:val="22"/>
          <w:szCs w:val="22"/>
        </w:rPr>
      </w:sdtEndPr>
      <w:sdtContent>
        <w:r>
          <w:rPr>
            <w:b/>
            <w:noProof/>
            <w:color w:val="00AFAC" w:themeColor="accent2"/>
            <w:lang w:val="el-GR"/>
          </w:rPr>
          <mc:AlternateContent>
            <mc:Choice Requires="wps">
              <w:drawing>
                <wp:anchor distT="0" distB="0" distL="114300" distR="114300" simplePos="0" relativeHeight="251655167" behindDoc="1" locked="0" layoutInCell="1" allowOverlap="1">
                  <wp:simplePos x="0" y="0"/>
                  <wp:positionH relativeFrom="column">
                    <wp:posOffset>6286500</wp:posOffset>
                  </wp:positionH>
                  <wp:positionV relativeFrom="paragraph">
                    <wp:posOffset>-42545</wp:posOffset>
                  </wp:positionV>
                  <wp:extent cx="581025" cy="238125"/>
                  <wp:effectExtent l="0" t="0" r="9525"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2381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B7B5DC" id="Rectangle 45" o:spid="_x0000_s1026" style="position:absolute;margin-left:495pt;margin-top:-3.35pt;width:45.75pt;height:18.7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" fillcolor="#00afac [3205]" stroked="f" strokeweight="1pt">
                  <v:path arrowok="t"/>
                </v:rect>
              </w:pict>
            </mc:Fallback>
          </mc:AlternateContent>
        </w:r>
        <w:r w:rsidR="00A9116A" w:rsidRPr="00A168D1">
          <w:rPr>
            <w:b/>
            <w:color w:val="FFFFFF" w:themeColor="background1"/>
            <w:sz w:val="22"/>
            <w:szCs w:val="22"/>
          </w:rPr>
          <w:fldChar w:fldCharType="begin"/>
        </w:r>
        <w:r w:rsidR="00A168D1" w:rsidRPr="00A168D1">
          <w:rPr>
            <w:b/>
            <w:color w:val="FFFFFF" w:themeColor="background1"/>
            <w:sz w:val="22"/>
            <w:szCs w:val="22"/>
          </w:rPr>
          <w:instrText xml:space="preserve"> PAGE   \* MERGEFORMAT </w:instrText>
        </w:r>
        <w:r w:rsidR="00A9116A" w:rsidRPr="00A168D1">
          <w:rPr>
            <w:b/>
            <w:color w:val="FFFFFF" w:themeColor="background1"/>
            <w:sz w:val="22"/>
            <w:szCs w:val="22"/>
          </w:rPr>
          <w:fldChar w:fldCharType="separate"/>
        </w:r>
        <w:r>
          <w:rPr>
            <w:b/>
            <w:noProof/>
            <w:color w:val="FFFFFF" w:themeColor="background1"/>
            <w:sz w:val="22"/>
            <w:szCs w:val="22"/>
          </w:rPr>
          <w:t>2</w:t>
        </w:r>
        <w:r w:rsidR="00A9116A" w:rsidRPr="00A168D1">
          <w:rPr>
            <w:b/>
            <w:noProof/>
            <w:color w:val="FFFFFF" w:themeColor="background1"/>
            <w:sz w:val="22"/>
            <w:szCs w:val="22"/>
          </w:rPr>
          <w:fldChar w:fldCharType="end"/>
        </w:r>
      </w:sdtContent>
    </w:sdt>
  </w:p>
  <w:p w:rsidR="00DA3DF4" w:rsidRDefault="00DA3DF4" w:rsidP="00AE2827">
    <w:pPr>
      <w:pStyle w:val="a4"/>
      <w:tabs>
        <w:tab w:val="clear" w:pos="4153"/>
        <w:tab w:val="clear" w:pos="8306"/>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FB3" w:rsidRDefault="005A5FB3" w:rsidP="00764B80">
      <w:r>
        <w:separator/>
      </w:r>
    </w:p>
  </w:footnote>
  <w:footnote w:type="continuationSeparator" w:id="0">
    <w:p w:rsidR="005A5FB3" w:rsidRDefault="005A5FB3" w:rsidP="0076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F4" w:rsidRPr="00DA3DF4" w:rsidRDefault="004633C2" w:rsidP="00764B80">
    <w:pPr>
      <w:pStyle w:val="a3"/>
    </w:pPr>
    <w:r>
      <w:rPr>
        <w:noProof/>
        <w:lang w:val="el-GR"/>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7620</wp:posOffset>
              </wp:positionV>
              <wp:extent cx="2924175" cy="3333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7E41" w:rsidRPr="00AE2827" w:rsidRDefault="009D7E41" w:rsidP="00AE2827">
                          <w:pPr>
                            <w:jc w:val="right"/>
                            <w:rPr>
                              <w:b/>
                              <w:color w:val="00AFAC" w:themeColor="accent2"/>
                              <w:sz w:val="28"/>
                              <w:szCs w:val="28"/>
                            </w:rPr>
                          </w:pPr>
                          <w:r w:rsidRPr="00AE2827">
                            <w:rPr>
                              <w:b/>
                              <w:color w:val="00AFAC" w:themeColor="accent2"/>
                              <w:sz w:val="28"/>
                              <w:szCs w:val="28"/>
                            </w:rPr>
                            <w:t>www.developtogether.eu</w:t>
                          </w:r>
                        </w:p>
                        <w:p w:rsidR="009E4037" w:rsidRPr="00B50A16" w:rsidRDefault="009E4037" w:rsidP="009D7E41">
                          <w:pPr>
                            <w:jc w:val="right"/>
                            <w:rPr>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9.05pt;margin-top:.6pt;width:230.25pt;height:26.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" filled="f" stroked="f" strokeweight=".5pt">
              <v:path arrowok="t"/>
              <v:textbox>
                <w:txbxContent>
                  <w:p w:rsidR="009D7E41" w:rsidRPr="00AE2827" w:rsidRDefault="009D7E41" w:rsidP="00AE2827">
                    <w:pPr>
                      <w:jc w:val="right"/>
                      <w:rPr>
                        <w:b/>
                        <w:color w:val="00AFAC" w:themeColor="accent2"/>
                        <w:sz w:val="28"/>
                        <w:szCs w:val="28"/>
                      </w:rPr>
                    </w:pPr>
                    <w:r w:rsidRPr="00AE2827">
                      <w:rPr>
                        <w:b/>
                        <w:color w:val="00AFAC" w:themeColor="accent2"/>
                        <w:sz w:val="28"/>
                        <w:szCs w:val="28"/>
                      </w:rPr>
                      <w:t>www.developtogether.eu</w:t>
                    </w:r>
                  </w:p>
                  <w:p w:rsidR="009E4037" w:rsidRPr="00B50A16" w:rsidRDefault="009E4037" w:rsidP="009D7E41">
                    <w:pPr>
                      <w:jc w:val="right"/>
                      <w:rPr>
                        <w:b/>
                        <w:color w:val="FFFFFF" w:themeColor="background1"/>
                        <w:sz w:val="24"/>
                        <w:szCs w:val="24"/>
                      </w:rPr>
                    </w:pPr>
                  </w:p>
                </w:txbxContent>
              </v:textbox>
              <w10:wrap anchorx="margin"/>
            </v:shape>
          </w:pict>
        </mc:Fallback>
      </mc:AlternateContent>
    </w:r>
    <w:r w:rsidR="009D7E41">
      <w:rPr>
        <w:noProof/>
        <w:lang w:val="el-GR"/>
      </w:rPr>
      <w:drawing>
        <wp:anchor distT="0" distB="0" distL="114300" distR="114300" simplePos="0" relativeHeight="251658240" behindDoc="0" locked="0" layoutInCell="1" allowOverlap="1">
          <wp:simplePos x="0" y="0"/>
          <wp:positionH relativeFrom="margin">
            <wp:posOffset>-190500</wp:posOffset>
          </wp:positionH>
          <wp:positionV relativeFrom="paragraph">
            <wp:posOffset>-430530</wp:posOffset>
          </wp:positionV>
          <wp:extent cx="2060356" cy="1285875"/>
          <wp:effectExtent l="0" t="0" r="0" b="0"/>
          <wp:wrapNone/>
          <wp:docPr id="43" name="Picture 43" descr="C:\Users\Helen\AppData\Local\Microsoft\Windows\INetCache\Content.Word\InterCap-FinalLogo_220118_hv-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ppData\Local\Microsoft\Windows\INetCache\Content.Word\InterCap-FinalLogo_220118_hv-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356" cy="1285875"/>
                  </a:xfrm>
                  <a:prstGeom prst="rect">
                    <a:avLst/>
                  </a:prstGeom>
                  <a:noFill/>
                  <a:ln>
                    <a:noFill/>
                  </a:ln>
                </pic:spPr>
              </pic:pic>
            </a:graphicData>
          </a:graphic>
        </wp:anchor>
      </w:drawing>
    </w:r>
    <w:r w:rsidR="009D7E41">
      <w:rPr>
        <w:noProof/>
        <w:lang w:val="el-GR"/>
      </w:rPr>
      <w:drawing>
        <wp:anchor distT="0" distB="0" distL="114300" distR="114300" simplePos="0" relativeHeight="251657216" behindDoc="1" locked="0" layoutInCell="1" allowOverlap="1">
          <wp:simplePos x="0" y="0"/>
          <wp:positionH relativeFrom="page">
            <wp:align>left</wp:align>
          </wp:positionH>
          <wp:positionV relativeFrom="paragraph">
            <wp:posOffset>-466725</wp:posOffset>
          </wp:positionV>
          <wp:extent cx="7610475" cy="895350"/>
          <wp:effectExtent l="0" t="0" r="9525" b="0"/>
          <wp:wrapNone/>
          <wp:docPr id="44" name="Picture 44" descr="C:\Users\Helen\AppData\Local\Microsoft\Windows\INetCache\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ppData\Local\Microsoft\Windows\INetCache\Content.Word\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75" cy="895350"/>
                  </a:xfrm>
                  <a:prstGeom prst="rect">
                    <a:avLst/>
                  </a:prstGeom>
                  <a:noFill/>
                  <a:ln>
                    <a:noFill/>
                  </a:ln>
                </pic:spPr>
              </pic:pic>
            </a:graphicData>
          </a:graphic>
        </wp:anchor>
      </w:drawing>
    </w:r>
    <w:r w:rsidR="00DA3DF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7D29"/>
    <w:multiLevelType w:val="hybridMultilevel"/>
    <w:tmpl w:val="CCBAA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5D6229"/>
    <w:multiLevelType w:val="hybridMultilevel"/>
    <w:tmpl w:val="0688D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D74123"/>
    <w:multiLevelType w:val="hybridMultilevel"/>
    <w:tmpl w:val="78EA3248"/>
    <w:lvl w:ilvl="0" w:tplc="3D82FF6C">
      <w:start w:val="1"/>
      <w:numFmt w:val="bullet"/>
      <w:lvlText w:val=""/>
      <w:lvlJc w:val="left"/>
      <w:pPr>
        <w:ind w:left="720" w:hanging="360"/>
      </w:pPr>
      <w:rPr>
        <w:rFonts w:ascii="Symbol" w:hAnsi="Symbol" w:hint="default"/>
        <w:color w:val="77BC43" w:themeColor="accent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7420ED"/>
    <w:multiLevelType w:val="hybridMultilevel"/>
    <w:tmpl w:val="B600C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40E1EC8"/>
    <w:multiLevelType w:val="hybridMultilevel"/>
    <w:tmpl w:val="EB8E4E0E"/>
    <w:lvl w:ilvl="0" w:tplc="795421EE">
      <w:start w:val="1"/>
      <w:numFmt w:val="bullet"/>
      <w:lvlText w:val=""/>
      <w:lvlJc w:val="left"/>
      <w:pPr>
        <w:ind w:left="720" w:hanging="360"/>
      </w:pPr>
      <w:rPr>
        <w:rFonts w:ascii="Symbol" w:hAnsi="Symbol" w:hint="default"/>
        <w:color w:val="5BC0A4" w:themeColor="accent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F4"/>
    <w:rsid w:val="000006B0"/>
    <w:rsid w:val="000A6171"/>
    <w:rsid w:val="000D6DAD"/>
    <w:rsid w:val="000E7268"/>
    <w:rsid w:val="000F2AF8"/>
    <w:rsid w:val="001124D6"/>
    <w:rsid w:val="00113C1B"/>
    <w:rsid w:val="00116645"/>
    <w:rsid w:val="001401F7"/>
    <w:rsid w:val="001459BB"/>
    <w:rsid w:val="00147ED7"/>
    <w:rsid w:val="00176169"/>
    <w:rsid w:val="001806FA"/>
    <w:rsid w:val="00182AC0"/>
    <w:rsid w:val="001916A7"/>
    <w:rsid w:val="00194821"/>
    <w:rsid w:val="001C5C1E"/>
    <w:rsid w:val="001E2827"/>
    <w:rsid w:val="00216972"/>
    <w:rsid w:val="00216D12"/>
    <w:rsid w:val="00223809"/>
    <w:rsid w:val="002247E4"/>
    <w:rsid w:val="00225209"/>
    <w:rsid w:val="00226A8F"/>
    <w:rsid w:val="0027421D"/>
    <w:rsid w:val="00282CE5"/>
    <w:rsid w:val="00286B50"/>
    <w:rsid w:val="003034D8"/>
    <w:rsid w:val="0030466F"/>
    <w:rsid w:val="00322869"/>
    <w:rsid w:val="00324F79"/>
    <w:rsid w:val="00334DFD"/>
    <w:rsid w:val="00336C52"/>
    <w:rsid w:val="0036121B"/>
    <w:rsid w:val="00362566"/>
    <w:rsid w:val="00372886"/>
    <w:rsid w:val="003B1D5A"/>
    <w:rsid w:val="003B393C"/>
    <w:rsid w:val="003D4D94"/>
    <w:rsid w:val="003E239B"/>
    <w:rsid w:val="003F1BFA"/>
    <w:rsid w:val="004138B5"/>
    <w:rsid w:val="004209FF"/>
    <w:rsid w:val="00427FAD"/>
    <w:rsid w:val="00443512"/>
    <w:rsid w:val="00445B46"/>
    <w:rsid w:val="0044632F"/>
    <w:rsid w:val="004633C2"/>
    <w:rsid w:val="00464D6A"/>
    <w:rsid w:val="004A2594"/>
    <w:rsid w:val="004D6580"/>
    <w:rsid w:val="00513BC3"/>
    <w:rsid w:val="00520848"/>
    <w:rsid w:val="0052123A"/>
    <w:rsid w:val="00523D93"/>
    <w:rsid w:val="00523E60"/>
    <w:rsid w:val="005322E5"/>
    <w:rsid w:val="00533B65"/>
    <w:rsid w:val="005412E1"/>
    <w:rsid w:val="00547772"/>
    <w:rsid w:val="005617E1"/>
    <w:rsid w:val="00587ED0"/>
    <w:rsid w:val="00590F8A"/>
    <w:rsid w:val="005A5FB3"/>
    <w:rsid w:val="005C706E"/>
    <w:rsid w:val="005D26A3"/>
    <w:rsid w:val="005D4218"/>
    <w:rsid w:val="005D675F"/>
    <w:rsid w:val="005F1924"/>
    <w:rsid w:val="00606FCF"/>
    <w:rsid w:val="0061045D"/>
    <w:rsid w:val="00636993"/>
    <w:rsid w:val="00660A2D"/>
    <w:rsid w:val="0068377D"/>
    <w:rsid w:val="0069292C"/>
    <w:rsid w:val="00697616"/>
    <w:rsid w:val="006C6F21"/>
    <w:rsid w:val="006D1AE5"/>
    <w:rsid w:val="006D331F"/>
    <w:rsid w:val="006F7BDC"/>
    <w:rsid w:val="007142E9"/>
    <w:rsid w:val="0073307E"/>
    <w:rsid w:val="00736176"/>
    <w:rsid w:val="00736D46"/>
    <w:rsid w:val="00741235"/>
    <w:rsid w:val="0075516E"/>
    <w:rsid w:val="00764B80"/>
    <w:rsid w:val="00793992"/>
    <w:rsid w:val="007A423D"/>
    <w:rsid w:val="007C3D1C"/>
    <w:rsid w:val="007D342C"/>
    <w:rsid w:val="007E245A"/>
    <w:rsid w:val="007F00D9"/>
    <w:rsid w:val="007F74D5"/>
    <w:rsid w:val="00831196"/>
    <w:rsid w:val="00831F7C"/>
    <w:rsid w:val="008334EF"/>
    <w:rsid w:val="00834AC5"/>
    <w:rsid w:val="00836AC3"/>
    <w:rsid w:val="00846229"/>
    <w:rsid w:val="008551DC"/>
    <w:rsid w:val="00865D13"/>
    <w:rsid w:val="008A2C4D"/>
    <w:rsid w:val="008B1F10"/>
    <w:rsid w:val="008C1947"/>
    <w:rsid w:val="008D7F4E"/>
    <w:rsid w:val="008F6B16"/>
    <w:rsid w:val="0090239F"/>
    <w:rsid w:val="00905BDD"/>
    <w:rsid w:val="0091633F"/>
    <w:rsid w:val="00916914"/>
    <w:rsid w:val="0091718F"/>
    <w:rsid w:val="00941DBF"/>
    <w:rsid w:val="009872C7"/>
    <w:rsid w:val="00991314"/>
    <w:rsid w:val="009A26AA"/>
    <w:rsid w:val="009B4F67"/>
    <w:rsid w:val="009B5BDC"/>
    <w:rsid w:val="009B708C"/>
    <w:rsid w:val="009C646D"/>
    <w:rsid w:val="009D7E41"/>
    <w:rsid w:val="009E4037"/>
    <w:rsid w:val="009E6BAB"/>
    <w:rsid w:val="00A168D1"/>
    <w:rsid w:val="00A33BC5"/>
    <w:rsid w:val="00A43A3B"/>
    <w:rsid w:val="00A616BF"/>
    <w:rsid w:val="00A9116A"/>
    <w:rsid w:val="00A94663"/>
    <w:rsid w:val="00A953CF"/>
    <w:rsid w:val="00AC2BBC"/>
    <w:rsid w:val="00AE1EAA"/>
    <w:rsid w:val="00AE2827"/>
    <w:rsid w:val="00AF26FC"/>
    <w:rsid w:val="00B06A43"/>
    <w:rsid w:val="00B26263"/>
    <w:rsid w:val="00B303BE"/>
    <w:rsid w:val="00B317D7"/>
    <w:rsid w:val="00B341DF"/>
    <w:rsid w:val="00B37C9E"/>
    <w:rsid w:val="00B41B83"/>
    <w:rsid w:val="00B50A16"/>
    <w:rsid w:val="00B52DB8"/>
    <w:rsid w:val="00B54086"/>
    <w:rsid w:val="00B64A46"/>
    <w:rsid w:val="00B71638"/>
    <w:rsid w:val="00B7412E"/>
    <w:rsid w:val="00B7494D"/>
    <w:rsid w:val="00B8242F"/>
    <w:rsid w:val="00BB0AE8"/>
    <w:rsid w:val="00BB642C"/>
    <w:rsid w:val="00BD270B"/>
    <w:rsid w:val="00BE1CBE"/>
    <w:rsid w:val="00C51B4E"/>
    <w:rsid w:val="00C548FB"/>
    <w:rsid w:val="00C574B4"/>
    <w:rsid w:val="00CC3DEC"/>
    <w:rsid w:val="00CC713A"/>
    <w:rsid w:val="00D00452"/>
    <w:rsid w:val="00D113B4"/>
    <w:rsid w:val="00D27561"/>
    <w:rsid w:val="00D42C2F"/>
    <w:rsid w:val="00D57C41"/>
    <w:rsid w:val="00D60B47"/>
    <w:rsid w:val="00D6624E"/>
    <w:rsid w:val="00D779C6"/>
    <w:rsid w:val="00D86B17"/>
    <w:rsid w:val="00D92856"/>
    <w:rsid w:val="00D932CB"/>
    <w:rsid w:val="00D97E8D"/>
    <w:rsid w:val="00DA3DF4"/>
    <w:rsid w:val="00DB2A6C"/>
    <w:rsid w:val="00DF0EA9"/>
    <w:rsid w:val="00DF5E87"/>
    <w:rsid w:val="00E0026E"/>
    <w:rsid w:val="00E02F46"/>
    <w:rsid w:val="00E10A81"/>
    <w:rsid w:val="00E13CE5"/>
    <w:rsid w:val="00E16D0F"/>
    <w:rsid w:val="00E25EAB"/>
    <w:rsid w:val="00E36987"/>
    <w:rsid w:val="00E41D6F"/>
    <w:rsid w:val="00E43789"/>
    <w:rsid w:val="00E60EC3"/>
    <w:rsid w:val="00EA4606"/>
    <w:rsid w:val="00EA4884"/>
    <w:rsid w:val="00EA5EAC"/>
    <w:rsid w:val="00EC2ADB"/>
    <w:rsid w:val="00EE5990"/>
    <w:rsid w:val="00F12032"/>
    <w:rsid w:val="00F23150"/>
    <w:rsid w:val="00F369BC"/>
    <w:rsid w:val="00F458E7"/>
    <w:rsid w:val="00F5247A"/>
    <w:rsid w:val="00F5557F"/>
    <w:rsid w:val="00F66CD6"/>
    <w:rsid w:val="00F8251A"/>
    <w:rsid w:val="00FA49D7"/>
    <w:rsid w:val="00FA4FCD"/>
    <w:rsid w:val="00FA656A"/>
    <w:rsid w:val="00FC2E3E"/>
    <w:rsid w:val="00FD5562"/>
    <w:rsid w:val="00FE7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BF2CE9-18B0-442F-AD7D-F159BE36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80"/>
    <w:pPr>
      <w:spacing w:after="100" w:afterAutospacing="1" w:line="240" w:lineRule="auto"/>
      <w:jc w:val="both"/>
    </w:pPr>
    <w:rPr>
      <w:rFonts w:asciiTheme="majorHAnsi" w:eastAsia="Times New Roman" w:hAnsiTheme="majorHAnsi" w:cs="Times New Roman"/>
      <w:sz w:val="20"/>
      <w:szCs w:val="20"/>
      <w:lang w:val="en-US" w:eastAsia="el-GR"/>
    </w:rPr>
  </w:style>
  <w:style w:type="paragraph" w:styleId="1">
    <w:name w:val="heading 1"/>
    <w:basedOn w:val="a"/>
    <w:next w:val="a"/>
    <w:link w:val="1Char"/>
    <w:uiPriority w:val="9"/>
    <w:qFormat/>
    <w:rsid w:val="00A43A3B"/>
    <w:pPr>
      <w:spacing w:after="0"/>
      <w:jc w:val="left"/>
      <w:outlineLvl w:val="0"/>
    </w:pPr>
    <w:rPr>
      <w:rFonts w:ascii="Calibri" w:hAnsi="Calibri" w:cs="Calibri"/>
      <w:b/>
      <w:color w:val="00AFAC" w:themeColor="accent2"/>
      <w:sz w:val="44"/>
      <w:szCs w:val="44"/>
    </w:rPr>
  </w:style>
  <w:style w:type="paragraph" w:styleId="2">
    <w:name w:val="heading 2"/>
    <w:basedOn w:val="a"/>
    <w:next w:val="a"/>
    <w:link w:val="2Char"/>
    <w:uiPriority w:val="9"/>
    <w:unhideWhenUsed/>
    <w:qFormat/>
    <w:rsid w:val="00A43A3B"/>
    <w:pPr>
      <w:spacing w:after="0"/>
      <w:outlineLvl w:val="1"/>
    </w:pPr>
    <w:rPr>
      <w:rFonts w:asciiTheme="minorHAnsi" w:hAnsiTheme="minorHAnsi"/>
      <w:b/>
      <w:color w:val="77BC43" w:themeColor="accent4"/>
      <w:sz w:val="36"/>
      <w:szCs w:val="36"/>
    </w:rPr>
  </w:style>
  <w:style w:type="paragraph" w:styleId="3">
    <w:name w:val="heading 3"/>
    <w:basedOn w:val="Web"/>
    <w:next w:val="a"/>
    <w:link w:val="3Char"/>
    <w:uiPriority w:val="9"/>
    <w:unhideWhenUsed/>
    <w:qFormat/>
    <w:rsid w:val="00A43A3B"/>
    <w:pPr>
      <w:spacing w:before="240" w:beforeAutospacing="0" w:after="240" w:afterAutospacing="0"/>
      <w:outlineLvl w:val="2"/>
    </w:pPr>
    <w:rPr>
      <w:rFonts w:asciiTheme="minorHAnsi" w:eastAsiaTheme="minorHAnsi" w:hAnsiTheme="minorHAnsi" w:cstheme="minorBidi"/>
      <w:b/>
      <w:color w:val="BEDA88" w:themeColor="accent6"/>
      <w:szCs w:val="22"/>
      <w:lang w:eastAsia="en-US"/>
    </w:rPr>
  </w:style>
  <w:style w:type="paragraph" w:styleId="4">
    <w:name w:val="heading 4"/>
    <w:basedOn w:val="a"/>
    <w:next w:val="a"/>
    <w:link w:val="4Char"/>
    <w:uiPriority w:val="9"/>
    <w:unhideWhenUsed/>
    <w:qFormat/>
    <w:rsid w:val="00A43A3B"/>
    <w:pPr>
      <w:spacing w:before="240" w:after="240" w:line="276" w:lineRule="auto"/>
      <w:outlineLvl w:val="3"/>
    </w:pPr>
    <w:rPr>
      <w:b/>
      <w:color w:val="19191D" w:themeColor="tex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DF4"/>
    <w:pPr>
      <w:tabs>
        <w:tab w:val="center" w:pos="4153"/>
        <w:tab w:val="right" w:pos="8306"/>
      </w:tabs>
      <w:spacing w:after="0"/>
    </w:pPr>
  </w:style>
  <w:style w:type="character" w:customStyle="1" w:styleId="Char">
    <w:name w:val="Κεφαλίδα Char"/>
    <w:basedOn w:val="a0"/>
    <w:link w:val="a3"/>
    <w:uiPriority w:val="99"/>
    <w:rsid w:val="00DA3DF4"/>
  </w:style>
  <w:style w:type="paragraph" w:styleId="a4">
    <w:name w:val="footer"/>
    <w:basedOn w:val="a"/>
    <w:link w:val="Char0"/>
    <w:uiPriority w:val="99"/>
    <w:unhideWhenUsed/>
    <w:rsid w:val="00DA3DF4"/>
    <w:pPr>
      <w:tabs>
        <w:tab w:val="center" w:pos="4153"/>
        <w:tab w:val="right" w:pos="8306"/>
      </w:tabs>
      <w:spacing w:after="0"/>
    </w:pPr>
  </w:style>
  <w:style w:type="character" w:customStyle="1" w:styleId="Char0">
    <w:name w:val="Υποσέλιδο Char"/>
    <w:basedOn w:val="a0"/>
    <w:link w:val="a4"/>
    <w:uiPriority w:val="99"/>
    <w:rsid w:val="00DA3DF4"/>
  </w:style>
  <w:style w:type="paragraph" w:styleId="Web">
    <w:name w:val="Normal (Web)"/>
    <w:basedOn w:val="a"/>
    <w:uiPriority w:val="99"/>
    <w:unhideWhenUsed/>
    <w:rsid w:val="009E4037"/>
    <w:pPr>
      <w:spacing w:before="100" w:beforeAutospacing="1"/>
    </w:pPr>
    <w:rPr>
      <w:rFonts w:ascii="Times New Roman" w:hAnsi="Times New Roman"/>
      <w:sz w:val="24"/>
      <w:szCs w:val="24"/>
    </w:rPr>
  </w:style>
  <w:style w:type="character" w:customStyle="1" w:styleId="1Char">
    <w:name w:val="Επικεφαλίδα 1 Char"/>
    <w:basedOn w:val="a0"/>
    <w:link w:val="1"/>
    <w:uiPriority w:val="9"/>
    <w:rsid w:val="00A43A3B"/>
    <w:rPr>
      <w:rFonts w:ascii="Calibri" w:eastAsia="Times New Roman" w:hAnsi="Calibri" w:cs="Calibri"/>
      <w:b/>
      <w:color w:val="00AFAC" w:themeColor="accent2"/>
      <w:sz w:val="44"/>
      <w:szCs w:val="44"/>
      <w:lang w:val="en-US" w:eastAsia="el-GR"/>
    </w:rPr>
  </w:style>
  <w:style w:type="character" w:customStyle="1" w:styleId="2Char">
    <w:name w:val="Επικεφαλίδα 2 Char"/>
    <w:basedOn w:val="a0"/>
    <w:link w:val="2"/>
    <w:uiPriority w:val="9"/>
    <w:rsid w:val="00A43A3B"/>
    <w:rPr>
      <w:rFonts w:eastAsia="Times New Roman" w:cs="Times New Roman"/>
      <w:b/>
      <w:color w:val="77BC43" w:themeColor="accent4"/>
      <w:sz w:val="36"/>
      <w:szCs w:val="36"/>
      <w:lang w:val="en-US" w:eastAsia="el-GR"/>
    </w:rPr>
  </w:style>
  <w:style w:type="character" w:customStyle="1" w:styleId="3Char">
    <w:name w:val="Επικεφαλίδα 3 Char"/>
    <w:basedOn w:val="a0"/>
    <w:link w:val="3"/>
    <w:uiPriority w:val="9"/>
    <w:rsid w:val="00A43A3B"/>
    <w:rPr>
      <w:b/>
      <w:color w:val="BEDA88" w:themeColor="accent6"/>
      <w:sz w:val="24"/>
      <w:lang w:val="en-US"/>
    </w:rPr>
  </w:style>
  <w:style w:type="character" w:customStyle="1" w:styleId="4Char">
    <w:name w:val="Επικεφαλίδα 4 Char"/>
    <w:basedOn w:val="a0"/>
    <w:link w:val="4"/>
    <w:uiPriority w:val="9"/>
    <w:rsid w:val="00A43A3B"/>
    <w:rPr>
      <w:rFonts w:asciiTheme="majorHAnsi" w:eastAsia="Times New Roman" w:hAnsiTheme="majorHAnsi" w:cs="Times New Roman"/>
      <w:b/>
      <w:color w:val="19191D" w:themeColor="text2" w:themeShade="80"/>
      <w:lang w:val="en-US" w:eastAsia="el-GR"/>
    </w:rPr>
  </w:style>
  <w:style w:type="paragraph" w:styleId="a5">
    <w:name w:val="List Paragraph"/>
    <w:basedOn w:val="a"/>
    <w:uiPriority w:val="34"/>
    <w:qFormat/>
    <w:rsid w:val="00D00452"/>
    <w:pPr>
      <w:ind w:left="720"/>
      <w:contextualSpacing/>
    </w:pPr>
  </w:style>
  <w:style w:type="table" w:styleId="a6">
    <w:name w:val="Table Grid"/>
    <w:basedOn w:val="a1"/>
    <w:uiPriority w:val="39"/>
    <w:rsid w:val="0022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F23150"/>
    <w:rPr>
      <w:color w:val="00B087" w:themeColor="hyperlink"/>
      <w:u w:val="single"/>
    </w:rPr>
  </w:style>
  <w:style w:type="paragraph" w:styleId="a7">
    <w:name w:val="Balloon Text"/>
    <w:basedOn w:val="a"/>
    <w:link w:val="Char1"/>
    <w:uiPriority w:val="99"/>
    <w:semiHidden/>
    <w:unhideWhenUsed/>
    <w:rsid w:val="00113C1B"/>
    <w:pPr>
      <w:spacing w:after="0"/>
    </w:pPr>
    <w:rPr>
      <w:rFonts w:ascii="Segoe UI" w:hAnsi="Segoe UI" w:cs="Segoe UI"/>
      <w:sz w:val="18"/>
      <w:szCs w:val="18"/>
    </w:rPr>
  </w:style>
  <w:style w:type="character" w:customStyle="1" w:styleId="Char1">
    <w:name w:val="Κείμενο πλαισίου Char"/>
    <w:basedOn w:val="a0"/>
    <w:link w:val="a7"/>
    <w:uiPriority w:val="99"/>
    <w:semiHidden/>
    <w:rsid w:val="00113C1B"/>
    <w:rPr>
      <w:rFonts w:ascii="Segoe UI" w:eastAsia="Times New Roman" w:hAnsi="Segoe UI" w:cs="Segoe UI"/>
      <w:sz w:val="18"/>
      <w:szCs w:val="18"/>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6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together.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ap@kmop.eu" TargetMode="External"/><Relationship Id="rId4" Type="http://schemas.openxmlformats.org/officeDocument/2006/relationships/settings" Target="settings.xml"/><Relationship Id="rId9" Type="http://schemas.openxmlformats.org/officeDocument/2006/relationships/hyperlink" Target="https://www.kmop.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terCap">
      <a:dk1>
        <a:srgbClr val="FFFFFF"/>
      </a:dk1>
      <a:lt1>
        <a:srgbClr val="FFFFFF"/>
      </a:lt1>
      <a:dk2>
        <a:srgbClr val="32323B"/>
      </a:dk2>
      <a:lt2>
        <a:srgbClr val="231F20"/>
      </a:lt2>
      <a:accent1>
        <a:srgbClr val="4F847B"/>
      </a:accent1>
      <a:accent2>
        <a:srgbClr val="00AFAC"/>
      </a:accent2>
      <a:accent3>
        <a:srgbClr val="5BC0A4"/>
      </a:accent3>
      <a:accent4>
        <a:srgbClr val="77BC43"/>
      </a:accent4>
      <a:accent5>
        <a:srgbClr val="A2CE5F"/>
      </a:accent5>
      <a:accent6>
        <a:srgbClr val="BEDA88"/>
      </a:accent6>
      <a:hlink>
        <a:srgbClr val="00B087"/>
      </a:hlink>
      <a:folHlink>
        <a:srgbClr val="45A6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4265-5544-4FC0-89F9-7DA599C0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4729</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WIN7</cp:lastModifiedBy>
  <cp:revision>3</cp:revision>
  <cp:lastPrinted>2018-07-18T12:40:00Z</cp:lastPrinted>
  <dcterms:created xsi:type="dcterms:W3CDTF">2018-07-27T14:25:00Z</dcterms:created>
  <dcterms:modified xsi:type="dcterms:W3CDTF">2018-07-27T14:25:00Z</dcterms:modified>
</cp:coreProperties>
</file>